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CBDFA" w14:textId="2EB973D8" w:rsidR="00ED79AB" w:rsidRPr="007415A0" w:rsidRDefault="005509B3" w:rsidP="007415A0">
      <w:pPr>
        <w:pStyle w:val="Titre"/>
        <w:jc w:val="both"/>
        <w:rPr>
          <w:rFonts w:ascii="Source Sans Pro" w:eastAsia="Times New Roman" w:hAnsi="Source Sans Pro" w:cs="Arial"/>
          <w:b/>
          <w:bCs/>
          <w:sz w:val="28"/>
          <w:szCs w:val="28"/>
          <w:lang w:val="en-GB" w:eastAsia="fr-FR"/>
        </w:rPr>
      </w:pPr>
      <w:r>
        <w:rPr>
          <w:rFonts w:ascii="Source Sans Pro" w:eastAsia="Times New Roman" w:hAnsi="Source Sans Pro" w:cs="Arial"/>
          <w:b/>
          <w:bCs/>
          <w:sz w:val="28"/>
          <w:szCs w:val="28"/>
          <w:lang w:val="en-GB" w:eastAsia="fr-FR"/>
        </w:rPr>
        <w:t xml:space="preserve">French studbook statistics </w:t>
      </w:r>
      <w:r w:rsidR="00ED79AB" w:rsidRPr="007415A0">
        <w:rPr>
          <w:rFonts w:ascii="Source Sans Pro" w:eastAsia="Times New Roman" w:hAnsi="Source Sans Pro" w:cs="Arial"/>
          <w:b/>
          <w:bCs/>
          <w:sz w:val="28"/>
          <w:szCs w:val="28"/>
          <w:lang w:val="en-GB" w:eastAsia="fr-FR"/>
        </w:rPr>
        <w:t xml:space="preserve">2021: </w:t>
      </w:r>
      <w:r w:rsidR="00736C9F" w:rsidRPr="007415A0">
        <w:rPr>
          <w:rFonts w:ascii="Source Sans Pro" w:eastAsia="Times New Roman" w:hAnsi="Source Sans Pro" w:cs="Arial"/>
          <w:b/>
          <w:bCs/>
          <w:sz w:val="28"/>
          <w:szCs w:val="28"/>
          <w:lang w:val="en-GB" w:eastAsia="fr-FR"/>
        </w:rPr>
        <w:t>What results for our French breed</w:t>
      </w:r>
      <w:r w:rsidR="00064A53" w:rsidRPr="007415A0">
        <w:rPr>
          <w:rFonts w:ascii="Source Sans Pro" w:eastAsia="Times New Roman" w:hAnsi="Source Sans Pro" w:cs="Arial"/>
          <w:b/>
          <w:bCs/>
          <w:sz w:val="28"/>
          <w:szCs w:val="28"/>
          <w:lang w:val="en-GB" w:eastAsia="fr-FR"/>
        </w:rPr>
        <w:t>s</w:t>
      </w:r>
      <w:r w:rsidR="00736C9F" w:rsidRPr="007415A0">
        <w:rPr>
          <w:rFonts w:ascii="Source Sans Pro" w:eastAsia="Times New Roman" w:hAnsi="Source Sans Pro" w:cs="Arial"/>
          <w:b/>
          <w:bCs/>
          <w:sz w:val="28"/>
          <w:szCs w:val="28"/>
          <w:lang w:val="en-GB" w:eastAsia="fr-FR"/>
        </w:rPr>
        <w:t>?</w:t>
      </w:r>
    </w:p>
    <w:p w14:paraId="39170545" w14:textId="77777777" w:rsidR="007415A0" w:rsidRPr="007415A0" w:rsidRDefault="007415A0" w:rsidP="007415A0">
      <w:pPr>
        <w:rPr>
          <w:rFonts w:ascii="Source Sans Pro" w:hAnsi="Source Sans Pro"/>
          <w:lang w:val="en-GB" w:eastAsia="fr-FR"/>
        </w:rPr>
      </w:pPr>
    </w:p>
    <w:p w14:paraId="06AB7A6C" w14:textId="745CE779" w:rsidR="006C5F89" w:rsidRPr="00C01802" w:rsidRDefault="002A1301" w:rsidP="007415A0">
      <w:pPr>
        <w:jc w:val="both"/>
        <w:rPr>
          <w:rFonts w:ascii="Source Sans Pro" w:hAnsi="Source Sans Pro" w:cs="Arial"/>
          <w:b/>
          <w:bCs/>
          <w:lang w:val="en-GB" w:eastAsia="fr-FR"/>
        </w:rPr>
      </w:pPr>
      <w:r w:rsidRPr="00C01802">
        <w:rPr>
          <w:rFonts w:ascii="Source Sans Pro" w:hAnsi="Source Sans Pro" w:cs="Arial"/>
          <w:b/>
          <w:bCs/>
          <w:lang w:val="en-GB" w:eastAsia="fr-FR"/>
        </w:rPr>
        <w:t xml:space="preserve">2021 turned out pretty good for the </w:t>
      </w:r>
      <w:r w:rsidR="006C5F89" w:rsidRPr="00C01802">
        <w:rPr>
          <w:rFonts w:ascii="Source Sans Pro" w:hAnsi="Source Sans Pro" w:cs="Arial"/>
          <w:b/>
          <w:bCs/>
          <w:lang w:val="en-GB" w:eastAsia="fr-FR"/>
        </w:rPr>
        <w:t xml:space="preserve">French Studbook </w:t>
      </w:r>
      <w:r w:rsidR="00D721D2" w:rsidRPr="00C01802">
        <w:rPr>
          <w:rFonts w:ascii="Source Sans Pro" w:hAnsi="Source Sans Pro" w:cs="Arial"/>
          <w:b/>
          <w:bCs/>
          <w:lang w:val="en-GB" w:eastAsia="fr-FR"/>
        </w:rPr>
        <w:t xml:space="preserve">for purebred dogs, the </w:t>
      </w:r>
      <w:r w:rsidR="006C5F89" w:rsidRPr="00C01802">
        <w:rPr>
          <w:rFonts w:ascii="Source Sans Pro" w:hAnsi="Source Sans Pro" w:cs="Arial"/>
          <w:b/>
          <w:bCs/>
          <w:lang w:val="en-GB" w:eastAsia="fr-FR"/>
        </w:rPr>
        <w:t>LOF</w:t>
      </w:r>
      <w:r w:rsidR="00D721D2" w:rsidRPr="00C01802">
        <w:rPr>
          <w:rFonts w:ascii="Source Sans Pro" w:hAnsi="Source Sans Pro" w:cs="Arial"/>
          <w:b/>
          <w:bCs/>
          <w:lang w:val="en-GB" w:eastAsia="fr-FR"/>
        </w:rPr>
        <w:t>, with</w:t>
      </w:r>
      <w:r w:rsidR="006C5F89" w:rsidRPr="00C01802">
        <w:rPr>
          <w:rFonts w:ascii="Source Sans Pro" w:hAnsi="Source Sans Pro" w:cs="Arial"/>
          <w:b/>
          <w:bCs/>
          <w:lang w:val="en-GB" w:eastAsia="fr-FR"/>
        </w:rPr>
        <w:t xml:space="preserve"> more than 2</w:t>
      </w:r>
      <w:r w:rsidR="00D721D2" w:rsidRPr="00C01802">
        <w:rPr>
          <w:rFonts w:ascii="Source Sans Pro" w:hAnsi="Source Sans Pro" w:cs="Arial"/>
          <w:b/>
          <w:bCs/>
          <w:lang w:val="en-GB" w:eastAsia="fr-FR"/>
        </w:rPr>
        <w:t>75</w:t>
      </w:r>
      <w:r w:rsidR="006C5F89" w:rsidRPr="00C01802">
        <w:rPr>
          <w:rFonts w:ascii="Source Sans Pro" w:hAnsi="Source Sans Pro" w:cs="Arial"/>
          <w:b/>
          <w:bCs/>
          <w:lang w:val="en-GB" w:eastAsia="fr-FR"/>
        </w:rPr>
        <w:t> 000 regist</w:t>
      </w:r>
      <w:r w:rsidR="00D721D2" w:rsidRPr="00C01802">
        <w:rPr>
          <w:rFonts w:ascii="Source Sans Pro" w:hAnsi="Source Sans Pro" w:cs="Arial"/>
          <w:b/>
          <w:bCs/>
          <w:lang w:val="en-GB" w:eastAsia="fr-FR"/>
        </w:rPr>
        <w:t>rations</w:t>
      </w:r>
      <w:r w:rsidR="00965F9C" w:rsidRPr="00C01802">
        <w:rPr>
          <w:rFonts w:ascii="Source Sans Pro" w:hAnsi="Source Sans Pro" w:cs="Arial"/>
          <w:b/>
          <w:bCs/>
          <w:lang w:val="en-GB" w:eastAsia="fr-FR"/>
        </w:rPr>
        <w:t>, represent</w:t>
      </w:r>
      <w:r w:rsidR="004F1E24">
        <w:rPr>
          <w:rFonts w:ascii="Source Sans Pro" w:hAnsi="Source Sans Pro" w:cs="Arial"/>
          <w:b/>
          <w:bCs/>
          <w:lang w:val="en-GB" w:eastAsia="fr-FR"/>
        </w:rPr>
        <w:t>ing</w:t>
      </w:r>
      <w:r w:rsidR="00965F9C" w:rsidRPr="00C01802">
        <w:rPr>
          <w:rFonts w:ascii="Source Sans Pro" w:hAnsi="Source Sans Pro" w:cs="Arial"/>
          <w:b/>
          <w:bCs/>
          <w:lang w:val="en-GB" w:eastAsia="fr-FR"/>
        </w:rPr>
        <w:t xml:space="preserve"> a 13% </w:t>
      </w:r>
      <w:r w:rsidR="008B17B4" w:rsidRPr="00C01802">
        <w:rPr>
          <w:rFonts w:ascii="Source Sans Pro" w:hAnsi="Source Sans Pro" w:cs="Arial"/>
          <w:b/>
          <w:bCs/>
          <w:lang w:val="en-GB" w:eastAsia="fr-FR"/>
        </w:rPr>
        <w:t>growth</w:t>
      </w:r>
      <w:r w:rsidR="00965F9C" w:rsidRPr="00C01802">
        <w:rPr>
          <w:rFonts w:ascii="Source Sans Pro" w:hAnsi="Source Sans Pro" w:cs="Arial"/>
          <w:b/>
          <w:bCs/>
          <w:lang w:val="en-GB" w:eastAsia="fr-FR"/>
        </w:rPr>
        <w:t xml:space="preserve"> compared to 2020. What about the </w:t>
      </w:r>
      <w:r w:rsidR="0045563E" w:rsidRPr="00C01802">
        <w:rPr>
          <w:rFonts w:ascii="Source Sans Pro" w:hAnsi="Source Sans Pro" w:cs="Arial"/>
          <w:b/>
          <w:bCs/>
          <w:lang w:val="en-GB" w:eastAsia="fr-FR"/>
        </w:rPr>
        <w:t>French</w:t>
      </w:r>
      <w:r w:rsidR="00965F9C" w:rsidRPr="00C01802">
        <w:rPr>
          <w:rFonts w:ascii="Source Sans Pro" w:hAnsi="Source Sans Pro" w:cs="Arial"/>
          <w:b/>
          <w:bCs/>
          <w:lang w:val="en-GB" w:eastAsia="fr-FR"/>
        </w:rPr>
        <w:t xml:space="preserve"> </w:t>
      </w:r>
      <w:r w:rsidR="0045563E" w:rsidRPr="00C01802">
        <w:rPr>
          <w:rFonts w:ascii="Source Sans Pro" w:hAnsi="Source Sans Pro" w:cs="Arial"/>
          <w:b/>
          <w:bCs/>
          <w:lang w:val="en-GB" w:eastAsia="fr-FR"/>
        </w:rPr>
        <w:t>breeds?</w:t>
      </w:r>
    </w:p>
    <w:p w14:paraId="55F7D27C" w14:textId="1DCCDA81" w:rsidR="0045563E" w:rsidRPr="007415A0" w:rsidRDefault="00E10D45" w:rsidP="007415A0">
      <w:pPr>
        <w:jc w:val="both"/>
        <w:rPr>
          <w:rFonts w:ascii="Source Sans Pro" w:hAnsi="Source Sans Pro" w:cs="Arial"/>
          <w:lang w:val="en-GB" w:eastAsia="fr-FR"/>
        </w:rPr>
      </w:pPr>
      <w:r w:rsidRPr="007415A0">
        <w:rPr>
          <w:rFonts w:ascii="Source Sans Pro" w:hAnsi="Source Sans Pro" w:cs="Arial"/>
          <w:lang w:val="en-GB" w:eastAsia="fr-FR"/>
        </w:rPr>
        <w:t xml:space="preserve">Far from being left behind, the </w:t>
      </w:r>
      <w:r w:rsidR="00D721D2" w:rsidRPr="007415A0">
        <w:rPr>
          <w:rFonts w:ascii="Source Sans Pro" w:hAnsi="Source Sans Pro" w:cs="Arial"/>
          <w:lang w:val="en-GB" w:eastAsia="fr-FR"/>
        </w:rPr>
        <w:t xml:space="preserve">registrations of the </w:t>
      </w:r>
      <w:r w:rsidRPr="007415A0">
        <w:rPr>
          <w:rFonts w:ascii="Source Sans Pro" w:hAnsi="Source Sans Pro" w:cs="Arial"/>
          <w:lang w:val="en-GB" w:eastAsia="fr-FR"/>
        </w:rPr>
        <w:t xml:space="preserve">60 </w:t>
      </w:r>
      <w:r w:rsidR="0045563E" w:rsidRPr="007415A0">
        <w:rPr>
          <w:rFonts w:ascii="Source Sans Pro" w:hAnsi="Source Sans Pro" w:cs="Arial"/>
          <w:lang w:val="en-GB" w:eastAsia="fr-FR"/>
        </w:rPr>
        <w:t>French</w:t>
      </w:r>
      <w:r w:rsidRPr="007415A0">
        <w:rPr>
          <w:rFonts w:ascii="Source Sans Pro" w:hAnsi="Source Sans Pro" w:cs="Arial"/>
          <w:lang w:val="en-GB" w:eastAsia="fr-FR"/>
        </w:rPr>
        <w:t xml:space="preserve"> breeds increase</w:t>
      </w:r>
      <w:r w:rsidR="00D721D2" w:rsidRPr="007415A0">
        <w:rPr>
          <w:rFonts w:ascii="Source Sans Pro" w:hAnsi="Source Sans Pro" w:cs="Arial"/>
          <w:lang w:val="en-GB" w:eastAsia="fr-FR"/>
        </w:rPr>
        <w:t>d</w:t>
      </w:r>
      <w:r w:rsidRPr="007415A0">
        <w:rPr>
          <w:rFonts w:ascii="Source Sans Pro" w:hAnsi="Source Sans Pro" w:cs="Arial"/>
          <w:lang w:val="en-GB" w:eastAsia="fr-FR"/>
        </w:rPr>
        <w:t xml:space="preserve"> by 12%, </w:t>
      </w:r>
      <w:r w:rsidR="0045563E" w:rsidRPr="007415A0">
        <w:rPr>
          <w:rFonts w:ascii="Source Sans Pro" w:hAnsi="Source Sans Pro" w:cs="Arial"/>
          <w:lang w:val="en-GB" w:eastAsia="fr-FR"/>
        </w:rPr>
        <w:t xml:space="preserve">with a total of 34 463 </w:t>
      </w:r>
      <w:r w:rsidR="00D721D2" w:rsidRPr="007415A0">
        <w:rPr>
          <w:rFonts w:ascii="Source Sans Pro" w:hAnsi="Source Sans Pro" w:cs="Arial"/>
          <w:lang w:val="en-GB" w:eastAsia="fr-FR"/>
        </w:rPr>
        <w:t>registration</w:t>
      </w:r>
      <w:r w:rsidR="004F1E24">
        <w:rPr>
          <w:rFonts w:ascii="Source Sans Pro" w:hAnsi="Source Sans Pro" w:cs="Arial"/>
          <w:lang w:val="en-GB" w:eastAsia="fr-FR"/>
        </w:rPr>
        <w:t>s</w:t>
      </w:r>
      <w:r w:rsidR="0045563E" w:rsidRPr="007415A0">
        <w:rPr>
          <w:rFonts w:ascii="Source Sans Pro" w:hAnsi="Source Sans Pro" w:cs="Arial"/>
          <w:lang w:val="en-GB" w:eastAsia="fr-FR"/>
        </w:rPr>
        <w:t xml:space="preserve"> in 2021! </w:t>
      </w:r>
      <w:r w:rsidR="0045563E" w:rsidRPr="00C07F10">
        <w:rPr>
          <w:rFonts w:ascii="Source Sans Pro" w:hAnsi="Source Sans Pro" w:cs="Arial"/>
          <w:lang w:val="en-GB" w:eastAsia="fr-FR"/>
        </w:rPr>
        <w:t xml:space="preserve">French canine heritage </w:t>
      </w:r>
      <w:r w:rsidR="000A7B9B" w:rsidRPr="00C07F10">
        <w:rPr>
          <w:rFonts w:ascii="Source Sans Pro" w:hAnsi="Source Sans Pro" w:cs="Arial"/>
          <w:lang w:val="en-GB" w:eastAsia="fr-FR"/>
        </w:rPr>
        <w:t>seems to be doing well</w:t>
      </w:r>
      <w:r w:rsidR="00100FA2" w:rsidRPr="00C07F10">
        <w:rPr>
          <w:rFonts w:ascii="Source Sans Pro" w:hAnsi="Source Sans Pro" w:cs="Arial"/>
          <w:lang w:val="en-GB" w:eastAsia="fr-FR"/>
        </w:rPr>
        <w:t xml:space="preserve">, fact highlighted by the stable 10-15% ratio </w:t>
      </w:r>
      <w:r w:rsidR="004F1E24" w:rsidRPr="00C07F10">
        <w:rPr>
          <w:rFonts w:ascii="Source Sans Pro" w:hAnsi="Source Sans Pro" w:cs="Arial"/>
          <w:lang w:val="en-GB" w:eastAsia="fr-FR"/>
        </w:rPr>
        <w:t>of</w:t>
      </w:r>
      <w:r w:rsidR="00100FA2" w:rsidRPr="00C07F10">
        <w:rPr>
          <w:rFonts w:ascii="Source Sans Pro" w:hAnsi="Source Sans Pro" w:cs="Arial"/>
          <w:lang w:val="en-GB" w:eastAsia="fr-FR"/>
        </w:rPr>
        <w:t xml:space="preserve"> French breeds</w:t>
      </w:r>
      <w:r w:rsidR="00C07F10" w:rsidRPr="00C07F10">
        <w:rPr>
          <w:rFonts w:ascii="Source Sans Pro" w:hAnsi="Source Sans Pro" w:cs="Arial"/>
          <w:lang w:val="en-GB" w:eastAsia="fr-FR"/>
        </w:rPr>
        <w:t>’</w:t>
      </w:r>
      <w:r w:rsidR="00100FA2" w:rsidRPr="00C07F10">
        <w:rPr>
          <w:rFonts w:ascii="Source Sans Pro" w:hAnsi="Source Sans Pro" w:cs="Arial"/>
          <w:lang w:val="en-GB" w:eastAsia="fr-FR"/>
        </w:rPr>
        <w:t xml:space="preserve"> registrations </w:t>
      </w:r>
      <w:r w:rsidR="004F1E24" w:rsidRPr="00C07F10">
        <w:rPr>
          <w:rFonts w:ascii="Source Sans Pro" w:hAnsi="Source Sans Pro" w:cs="Arial"/>
          <w:lang w:val="en-GB" w:eastAsia="fr-FR"/>
        </w:rPr>
        <w:t>in the</w:t>
      </w:r>
      <w:r w:rsidR="00100FA2" w:rsidRPr="00C07F10">
        <w:rPr>
          <w:rFonts w:ascii="Source Sans Pro" w:hAnsi="Source Sans Pro" w:cs="Arial"/>
          <w:lang w:val="en-GB" w:eastAsia="fr-FR"/>
        </w:rPr>
        <w:t xml:space="preserve"> glo</w:t>
      </w:r>
      <w:r w:rsidR="00C07F10" w:rsidRPr="00C07F10">
        <w:rPr>
          <w:rFonts w:ascii="Source Sans Pro" w:hAnsi="Source Sans Pro" w:cs="Arial"/>
          <w:lang w:val="en-GB" w:eastAsia="fr-FR"/>
        </w:rPr>
        <w:t>bal</w:t>
      </w:r>
      <w:r w:rsidR="00100FA2" w:rsidRPr="00C07F10">
        <w:rPr>
          <w:rFonts w:ascii="Source Sans Pro" w:hAnsi="Source Sans Pro" w:cs="Arial"/>
          <w:lang w:val="en-GB" w:eastAsia="fr-FR"/>
        </w:rPr>
        <w:t xml:space="preserve"> registrations during the last </w:t>
      </w:r>
      <w:r w:rsidR="00464E44" w:rsidRPr="00C07F10">
        <w:rPr>
          <w:rFonts w:ascii="Source Sans Pro" w:hAnsi="Source Sans Pro" w:cs="Arial"/>
          <w:lang w:val="en-GB" w:eastAsia="fr-FR"/>
        </w:rPr>
        <w:t xml:space="preserve">five </w:t>
      </w:r>
      <w:r w:rsidR="00E40F84" w:rsidRPr="00C07F10">
        <w:rPr>
          <w:rFonts w:ascii="Source Sans Pro" w:hAnsi="Source Sans Pro" w:cs="Arial"/>
          <w:lang w:val="en-GB" w:eastAsia="fr-FR"/>
        </w:rPr>
        <w:t>years</w:t>
      </w:r>
      <w:r w:rsidR="00464E44" w:rsidRPr="00C07F10">
        <w:rPr>
          <w:rFonts w:ascii="Source Sans Pro" w:hAnsi="Source Sans Pro" w:cs="Arial"/>
          <w:lang w:val="en-GB" w:eastAsia="fr-FR"/>
        </w:rPr>
        <w:t>.</w:t>
      </w:r>
    </w:p>
    <w:p w14:paraId="6D9736AE" w14:textId="1F1F78EA" w:rsidR="00020F3D" w:rsidRPr="00303359" w:rsidRDefault="00303359" w:rsidP="007415A0">
      <w:pPr>
        <w:pStyle w:val="Titre1"/>
        <w:jc w:val="both"/>
        <w:rPr>
          <w:rFonts w:ascii="Source Sans Pro" w:hAnsi="Source Sans Pro" w:cs="Arial"/>
          <w:sz w:val="24"/>
          <w:szCs w:val="24"/>
          <w:lang w:val="en-GB"/>
        </w:rPr>
      </w:pPr>
      <w:r w:rsidRPr="00303359">
        <w:rPr>
          <w:rFonts w:ascii="Source Sans Pro" w:hAnsi="Source Sans Pro" w:cs="Arial"/>
          <w:sz w:val="24"/>
          <w:szCs w:val="24"/>
          <w:lang w:val="en-GB"/>
        </w:rPr>
        <w:t xml:space="preserve">Statistics by FCI </w:t>
      </w:r>
      <w:r w:rsidR="00736C9F" w:rsidRPr="00303359">
        <w:rPr>
          <w:rFonts w:ascii="Source Sans Pro" w:hAnsi="Source Sans Pro" w:cs="Arial"/>
          <w:sz w:val="24"/>
          <w:szCs w:val="24"/>
          <w:lang w:val="en-GB"/>
        </w:rPr>
        <w:t>group</w:t>
      </w:r>
      <w:r w:rsidR="00B57E23">
        <w:rPr>
          <w:rFonts w:ascii="Source Sans Pro" w:hAnsi="Source Sans Pro" w:cs="Arial"/>
          <w:sz w:val="24"/>
          <w:szCs w:val="24"/>
          <w:lang w:val="en-GB"/>
        </w:rPr>
        <w:t>s</w:t>
      </w:r>
    </w:p>
    <w:p w14:paraId="504F7983" w14:textId="0AE6667A" w:rsidR="00020F3D" w:rsidRPr="007415A0" w:rsidRDefault="00877179" w:rsidP="007415A0">
      <w:pPr>
        <w:jc w:val="both"/>
        <w:rPr>
          <w:rFonts w:ascii="Source Sans Pro" w:hAnsi="Source Sans Pro" w:cs="Arial"/>
          <w:lang w:val="en-GB"/>
        </w:rPr>
      </w:pPr>
      <w:r>
        <w:rPr>
          <w:rFonts w:ascii="Source Sans Pro" w:hAnsi="Source Sans Pro" w:cs="Arial"/>
          <w:lang w:val="en-GB"/>
        </w:rPr>
        <w:t xml:space="preserve">On the subject </w:t>
      </w:r>
      <w:r w:rsidR="00020F3D" w:rsidRPr="007415A0">
        <w:rPr>
          <w:rFonts w:ascii="Source Sans Pro" w:hAnsi="Source Sans Pro" w:cs="Arial"/>
          <w:lang w:val="en-GB"/>
        </w:rPr>
        <w:t>of each FCI group</w:t>
      </w:r>
      <w:r>
        <w:rPr>
          <w:rFonts w:ascii="Source Sans Pro" w:hAnsi="Source Sans Pro" w:cs="Arial"/>
          <w:lang w:val="en-GB"/>
        </w:rPr>
        <w:t xml:space="preserve"> results</w:t>
      </w:r>
      <w:r w:rsidR="00020F3D" w:rsidRPr="007415A0">
        <w:rPr>
          <w:rFonts w:ascii="Source Sans Pro" w:hAnsi="Source Sans Pro" w:cs="Arial"/>
          <w:lang w:val="en-GB"/>
        </w:rPr>
        <w:t>, except</w:t>
      </w:r>
      <w:r>
        <w:rPr>
          <w:rFonts w:ascii="Source Sans Pro" w:hAnsi="Source Sans Pro" w:cs="Arial"/>
          <w:lang w:val="en-GB"/>
        </w:rPr>
        <w:t>ed</w:t>
      </w:r>
      <w:r w:rsidR="00020F3D" w:rsidRPr="007415A0">
        <w:rPr>
          <w:rFonts w:ascii="Source Sans Pro" w:hAnsi="Source Sans Pro" w:cs="Arial"/>
          <w:lang w:val="en-GB"/>
        </w:rPr>
        <w:t xml:space="preserve"> </w:t>
      </w:r>
      <w:r w:rsidR="009213C7" w:rsidRPr="007415A0">
        <w:rPr>
          <w:rFonts w:ascii="Source Sans Pro" w:hAnsi="Source Sans Pro" w:cs="Arial"/>
          <w:lang w:val="en-GB"/>
        </w:rPr>
        <w:t xml:space="preserve">those </w:t>
      </w:r>
      <w:r w:rsidR="00D16B53">
        <w:rPr>
          <w:rFonts w:ascii="Source Sans Pro" w:hAnsi="Source Sans Pro" w:cs="Arial"/>
          <w:lang w:val="en-GB"/>
        </w:rPr>
        <w:t xml:space="preserve">which do not include any </w:t>
      </w:r>
      <w:r w:rsidR="004E31CF" w:rsidRPr="007415A0">
        <w:rPr>
          <w:rFonts w:ascii="Source Sans Pro" w:hAnsi="Source Sans Pro" w:cs="Arial"/>
          <w:lang w:val="en-GB"/>
        </w:rPr>
        <w:t>French</w:t>
      </w:r>
      <w:r w:rsidR="009213C7" w:rsidRPr="007415A0">
        <w:rPr>
          <w:rFonts w:ascii="Source Sans Pro" w:hAnsi="Source Sans Pro" w:cs="Arial"/>
          <w:lang w:val="en-GB"/>
        </w:rPr>
        <w:t xml:space="preserve"> breed</w:t>
      </w:r>
      <w:r>
        <w:rPr>
          <w:rFonts w:ascii="Source Sans Pro" w:hAnsi="Source Sans Pro" w:cs="Arial"/>
          <w:lang w:val="en-GB"/>
        </w:rPr>
        <w:t xml:space="preserve"> (i.e.,</w:t>
      </w:r>
      <w:r w:rsidR="009213C7" w:rsidRPr="007415A0">
        <w:rPr>
          <w:rFonts w:ascii="Source Sans Pro" w:hAnsi="Source Sans Pro" w:cs="Arial"/>
          <w:lang w:val="en-GB"/>
        </w:rPr>
        <w:t xml:space="preserve"> groups 3 and 4)</w:t>
      </w:r>
      <w:r w:rsidR="00D16B53">
        <w:rPr>
          <w:rFonts w:ascii="Source Sans Pro" w:hAnsi="Source Sans Pro" w:cs="Arial"/>
          <w:lang w:val="en-GB"/>
        </w:rPr>
        <w:t>:</w:t>
      </w:r>
      <w:r w:rsidR="009213C7" w:rsidRPr="007415A0">
        <w:rPr>
          <w:rFonts w:ascii="Source Sans Pro" w:hAnsi="Source Sans Pro" w:cs="Arial"/>
          <w:lang w:val="en-GB"/>
        </w:rPr>
        <w:t xml:space="preserve"> our </w:t>
      </w:r>
      <w:r w:rsidR="00D16B53">
        <w:rPr>
          <w:rFonts w:ascii="Source Sans Pro" w:hAnsi="Source Sans Pro" w:cs="Arial"/>
          <w:lang w:val="en-GB"/>
        </w:rPr>
        <w:t xml:space="preserve">French </w:t>
      </w:r>
      <w:r w:rsidR="009213C7" w:rsidRPr="007415A0">
        <w:rPr>
          <w:rFonts w:ascii="Source Sans Pro" w:hAnsi="Source Sans Pro" w:cs="Arial"/>
          <w:lang w:val="en-GB"/>
        </w:rPr>
        <w:t xml:space="preserve">breeds register a stronger increase than </w:t>
      </w:r>
      <w:r w:rsidR="00D16B53">
        <w:rPr>
          <w:rFonts w:ascii="Source Sans Pro" w:hAnsi="Source Sans Pro" w:cs="Arial"/>
          <w:lang w:val="en-GB"/>
        </w:rPr>
        <w:t xml:space="preserve">the </w:t>
      </w:r>
      <w:r w:rsidR="009213C7" w:rsidRPr="007415A0">
        <w:rPr>
          <w:rFonts w:ascii="Source Sans Pro" w:hAnsi="Source Sans Pro" w:cs="Arial"/>
          <w:lang w:val="en-GB"/>
        </w:rPr>
        <w:t>average</w:t>
      </w:r>
      <w:r w:rsidR="00D16B53">
        <w:rPr>
          <w:rFonts w:ascii="Source Sans Pro" w:hAnsi="Source Sans Pro" w:cs="Arial"/>
          <w:lang w:val="en-GB"/>
        </w:rPr>
        <w:t xml:space="preserve"> in</w:t>
      </w:r>
      <w:r w:rsidR="00D16B53" w:rsidRPr="007415A0">
        <w:rPr>
          <w:rFonts w:ascii="Source Sans Pro" w:hAnsi="Source Sans Pro" w:cs="Arial"/>
          <w:lang w:val="en-GB"/>
        </w:rPr>
        <w:t xml:space="preserve"> groups 2, 5, 6, 8 and 10</w:t>
      </w:r>
      <w:r w:rsidR="009213C7" w:rsidRPr="007415A0">
        <w:rPr>
          <w:rFonts w:ascii="Source Sans Pro" w:hAnsi="Source Sans Pro" w:cs="Arial"/>
          <w:lang w:val="en-GB"/>
        </w:rPr>
        <w:t xml:space="preserve">. </w:t>
      </w:r>
      <w:r>
        <w:rPr>
          <w:rFonts w:ascii="Source Sans Pro" w:hAnsi="Source Sans Pro" w:cs="Arial"/>
          <w:lang w:val="en-GB"/>
        </w:rPr>
        <w:t>Moreover,</w:t>
      </w:r>
      <w:r w:rsidR="009213C7" w:rsidRPr="007415A0">
        <w:rPr>
          <w:rFonts w:ascii="Source Sans Pro" w:hAnsi="Source Sans Pro" w:cs="Arial"/>
          <w:lang w:val="en-GB"/>
        </w:rPr>
        <w:t xml:space="preserve"> </w:t>
      </w:r>
      <w:r>
        <w:rPr>
          <w:rFonts w:ascii="Source Sans Pro" w:hAnsi="Source Sans Pro" w:cs="Arial"/>
          <w:lang w:val="en-GB"/>
        </w:rPr>
        <w:t xml:space="preserve">in </w:t>
      </w:r>
      <w:r w:rsidR="009213C7" w:rsidRPr="007415A0">
        <w:rPr>
          <w:rFonts w:ascii="Source Sans Pro" w:hAnsi="Source Sans Pro" w:cs="Arial"/>
          <w:lang w:val="en-GB"/>
        </w:rPr>
        <w:t xml:space="preserve">groups in which we have </w:t>
      </w:r>
      <w:r w:rsidR="00D16B53">
        <w:rPr>
          <w:rFonts w:ascii="Source Sans Pro" w:hAnsi="Source Sans Pro" w:cs="Arial"/>
          <w:lang w:val="en-GB"/>
        </w:rPr>
        <w:t xml:space="preserve">only </w:t>
      </w:r>
      <w:r w:rsidR="009213C7" w:rsidRPr="007415A0">
        <w:rPr>
          <w:rFonts w:ascii="Source Sans Pro" w:hAnsi="Source Sans Pro" w:cs="Arial"/>
          <w:lang w:val="en-GB"/>
        </w:rPr>
        <w:t>one</w:t>
      </w:r>
      <w:r w:rsidR="00D16B53">
        <w:rPr>
          <w:rFonts w:ascii="Source Sans Pro" w:hAnsi="Source Sans Pro" w:cs="Arial"/>
          <w:lang w:val="en-GB"/>
        </w:rPr>
        <w:t xml:space="preserve"> </w:t>
      </w:r>
      <w:r w:rsidR="004832D1">
        <w:rPr>
          <w:rFonts w:ascii="Source Sans Pro" w:hAnsi="Source Sans Pro" w:cs="Arial"/>
          <w:lang w:val="en-GB"/>
        </w:rPr>
        <w:t xml:space="preserve">French </w:t>
      </w:r>
      <w:r w:rsidR="009213C7" w:rsidRPr="007415A0">
        <w:rPr>
          <w:rFonts w:ascii="Source Sans Pro" w:hAnsi="Source Sans Pro" w:cs="Arial"/>
          <w:lang w:val="en-GB"/>
        </w:rPr>
        <w:t>breed</w:t>
      </w:r>
      <w:r w:rsidR="004832D1">
        <w:rPr>
          <w:rFonts w:ascii="Source Sans Pro" w:hAnsi="Source Sans Pro" w:cs="Arial"/>
          <w:lang w:val="en-GB"/>
        </w:rPr>
        <w:t>,</w:t>
      </w:r>
      <w:r w:rsidR="009213C7" w:rsidRPr="007415A0">
        <w:rPr>
          <w:rFonts w:ascii="Source Sans Pro" w:hAnsi="Source Sans Pro" w:cs="Arial"/>
          <w:lang w:val="en-GB"/>
        </w:rPr>
        <w:t xml:space="preserve"> the latter is above </w:t>
      </w:r>
      <w:r w:rsidR="004832D1">
        <w:rPr>
          <w:rFonts w:ascii="Source Sans Pro" w:hAnsi="Source Sans Pro" w:cs="Arial"/>
          <w:lang w:val="en-GB"/>
        </w:rPr>
        <w:t>the</w:t>
      </w:r>
      <w:r w:rsidR="009213C7" w:rsidRPr="007415A0">
        <w:rPr>
          <w:rFonts w:ascii="Source Sans Pro" w:hAnsi="Source Sans Pro" w:cs="Arial"/>
          <w:lang w:val="en-GB"/>
        </w:rPr>
        <w:t xml:space="preserve"> group</w:t>
      </w:r>
      <w:r w:rsidR="004832D1">
        <w:rPr>
          <w:rFonts w:ascii="Source Sans Pro" w:hAnsi="Source Sans Pro" w:cs="Arial"/>
          <w:lang w:val="en-GB"/>
        </w:rPr>
        <w:t xml:space="preserve">’s </w:t>
      </w:r>
      <w:r w:rsidR="008B68FB" w:rsidRPr="007415A0">
        <w:rPr>
          <w:rFonts w:ascii="Source Sans Pro" w:hAnsi="Source Sans Pro" w:cs="Arial"/>
          <w:lang w:val="en-GB"/>
        </w:rPr>
        <w:t xml:space="preserve">average! </w:t>
      </w:r>
      <w:r w:rsidR="00A423BE">
        <w:rPr>
          <w:rFonts w:ascii="Source Sans Pro" w:hAnsi="Source Sans Pro" w:cs="Arial"/>
          <w:lang w:val="en-GB"/>
        </w:rPr>
        <w:t>In this case are t</w:t>
      </w:r>
      <w:r w:rsidR="008B68FB" w:rsidRPr="007415A0">
        <w:rPr>
          <w:rFonts w:ascii="Source Sans Pro" w:hAnsi="Source Sans Pro" w:cs="Arial"/>
          <w:lang w:val="en-GB"/>
        </w:rPr>
        <w:t xml:space="preserve">he </w:t>
      </w:r>
      <w:r w:rsidR="00D16B53">
        <w:rPr>
          <w:rFonts w:ascii="Source Sans Pro" w:hAnsi="Source Sans Pro" w:cs="Arial"/>
          <w:lang w:val="en-GB"/>
        </w:rPr>
        <w:t>C</w:t>
      </w:r>
      <w:r w:rsidR="008B68FB" w:rsidRPr="007415A0">
        <w:rPr>
          <w:rFonts w:ascii="Source Sans Pro" w:hAnsi="Source Sans Pro" w:cs="Arial"/>
          <w:lang w:val="en-GB"/>
        </w:rPr>
        <w:t>ursinu</w:t>
      </w:r>
      <w:r w:rsidR="00EC0948">
        <w:rPr>
          <w:rFonts w:ascii="Source Sans Pro" w:hAnsi="Source Sans Pro" w:cs="Arial"/>
          <w:lang w:val="en-GB"/>
        </w:rPr>
        <w:t>/Corsican Dog,</w:t>
      </w:r>
      <w:r w:rsidR="008B68FB" w:rsidRPr="007415A0">
        <w:rPr>
          <w:rFonts w:ascii="Source Sans Pro" w:hAnsi="Source Sans Pro" w:cs="Arial"/>
          <w:lang w:val="en-GB"/>
        </w:rPr>
        <w:t xml:space="preserve"> </w:t>
      </w:r>
      <w:r w:rsidR="004832D1">
        <w:rPr>
          <w:rFonts w:ascii="Source Sans Pro" w:hAnsi="Source Sans Pro" w:cs="Arial"/>
          <w:lang w:val="en-GB"/>
        </w:rPr>
        <w:t>in</w:t>
      </w:r>
      <w:r w:rsidR="008B68FB" w:rsidRPr="007415A0">
        <w:rPr>
          <w:rFonts w:ascii="Source Sans Pro" w:hAnsi="Source Sans Pro" w:cs="Arial"/>
          <w:lang w:val="en-GB"/>
        </w:rPr>
        <w:t xml:space="preserve"> group 5 (168 </w:t>
      </w:r>
      <w:r w:rsidR="004832D1">
        <w:rPr>
          <w:rFonts w:ascii="Source Sans Pro" w:hAnsi="Source Sans Pro" w:cs="Arial"/>
          <w:lang w:val="en-GB"/>
        </w:rPr>
        <w:t>registrations</w:t>
      </w:r>
      <w:r w:rsidR="008B68FB" w:rsidRPr="007415A0">
        <w:rPr>
          <w:rFonts w:ascii="Source Sans Pro" w:hAnsi="Source Sans Pro" w:cs="Arial"/>
          <w:lang w:val="en-GB"/>
        </w:rPr>
        <w:t xml:space="preserve">, +26% compared to the 16% </w:t>
      </w:r>
      <w:r w:rsidR="004832D1">
        <w:rPr>
          <w:rFonts w:ascii="Source Sans Pro" w:hAnsi="Source Sans Pro" w:cs="Arial"/>
          <w:lang w:val="en-GB"/>
        </w:rPr>
        <w:t xml:space="preserve">group </w:t>
      </w:r>
      <w:r w:rsidR="008B68FB" w:rsidRPr="007415A0">
        <w:rPr>
          <w:rFonts w:ascii="Source Sans Pro" w:hAnsi="Source Sans Pro" w:cs="Arial"/>
          <w:lang w:val="en-GB"/>
        </w:rPr>
        <w:t xml:space="preserve">average) and especially the Barbet </w:t>
      </w:r>
      <w:r w:rsidR="004832D1">
        <w:rPr>
          <w:rFonts w:ascii="Source Sans Pro" w:hAnsi="Source Sans Pro" w:cs="Arial"/>
          <w:lang w:val="en-GB"/>
        </w:rPr>
        <w:t xml:space="preserve">in </w:t>
      </w:r>
      <w:r w:rsidR="008B68FB" w:rsidRPr="007415A0">
        <w:rPr>
          <w:rFonts w:ascii="Source Sans Pro" w:hAnsi="Source Sans Pro" w:cs="Arial"/>
          <w:lang w:val="en-GB"/>
        </w:rPr>
        <w:t>group</w:t>
      </w:r>
      <w:r w:rsidR="00936295" w:rsidRPr="007415A0">
        <w:rPr>
          <w:rFonts w:ascii="Source Sans Pro" w:hAnsi="Source Sans Pro" w:cs="Arial"/>
          <w:lang w:val="en-GB"/>
        </w:rPr>
        <w:t xml:space="preserve"> 8</w:t>
      </w:r>
      <w:r w:rsidR="008B68FB" w:rsidRPr="007415A0">
        <w:rPr>
          <w:rFonts w:ascii="Source Sans Pro" w:hAnsi="Source Sans Pro" w:cs="Arial"/>
          <w:lang w:val="en-GB"/>
        </w:rPr>
        <w:t xml:space="preserve"> (107 </w:t>
      </w:r>
      <w:r w:rsidR="004832D1" w:rsidRPr="004832D1">
        <w:rPr>
          <w:rFonts w:ascii="Source Sans Pro" w:hAnsi="Source Sans Pro" w:cs="Arial"/>
          <w:lang w:val="en-GB"/>
        </w:rPr>
        <w:t>registrations</w:t>
      </w:r>
      <w:r w:rsidR="008B68FB" w:rsidRPr="007415A0">
        <w:rPr>
          <w:rFonts w:ascii="Source Sans Pro" w:hAnsi="Source Sans Pro" w:cs="Arial"/>
          <w:lang w:val="en-GB"/>
        </w:rPr>
        <w:t xml:space="preserve"> </w:t>
      </w:r>
      <w:r w:rsidR="004832D1">
        <w:rPr>
          <w:rFonts w:ascii="Source Sans Pro" w:hAnsi="Source Sans Pro" w:cs="Arial"/>
          <w:lang w:val="en-GB"/>
        </w:rPr>
        <w:t>against</w:t>
      </w:r>
      <w:r w:rsidR="008B68FB" w:rsidRPr="007415A0">
        <w:rPr>
          <w:rFonts w:ascii="Source Sans Pro" w:hAnsi="Source Sans Pro" w:cs="Arial"/>
          <w:lang w:val="en-GB"/>
        </w:rPr>
        <w:t xml:space="preserve"> 41 in 2020, +161%). </w:t>
      </w:r>
      <w:r w:rsidR="00A423BE">
        <w:rPr>
          <w:rFonts w:ascii="Source Sans Pro" w:hAnsi="Source Sans Pro" w:cs="Arial"/>
          <w:lang w:val="en-GB"/>
        </w:rPr>
        <w:t>T</w:t>
      </w:r>
      <w:r w:rsidR="00936295" w:rsidRPr="007415A0">
        <w:rPr>
          <w:rFonts w:ascii="Source Sans Pro" w:hAnsi="Source Sans Pro" w:cs="Arial"/>
          <w:lang w:val="en-GB"/>
        </w:rPr>
        <w:t xml:space="preserve">he 80% </w:t>
      </w:r>
      <w:r w:rsidR="00A423BE">
        <w:rPr>
          <w:rFonts w:ascii="Source Sans Pro" w:hAnsi="Source Sans Pro" w:cs="Arial"/>
          <w:lang w:val="en-GB"/>
        </w:rPr>
        <w:t xml:space="preserve">registration increase </w:t>
      </w:r>
      <w:r w:rsidR="006E1D30">
        <w:rPr>
          <w:rFonts w:ascii="Source Sans Pro" w:hAnsi="Source Sans Pro" w:cs="Arial"/>
          <w:lang w:val="en-GB"/>
        </w:rPr>
        <w:t xml:space="preserve">in </w:t>
      </w:r>
      <w:r w:rsidR="00EC0948">
        <w:rPr>
          <w:rFonts w:ascii="Source Sans Pro" w:hAnsi="Source Sans Pro" w:cs="Arial"/>
          <w:lang w:val="en-GB"/>
        </w:rPr>
        <w:t xml:space="preserve">the </w:t>
      </w:r>
      <w:r w:rsidR="006E1D30">
        <w:rPr>
          <w:rFonts w:ascii="Source Sans Pro" w:hAnsi="Source Sans Pro" w:cs="Arial"/>
          <w:lang w:val="en-GB"/>
        </w:rPr>
        <w:t xml:space="preserve">registrations </w:t>
      </w:r>
      <w:r w:rsidR="00A423BE">
        <w:rPr>
          <w:rFonts w:ascii="Source Sans Pro" w:hAnsi="Source Sans Pro" w:cs="Arial"/>
          <w:lang w:val="en-GB"/>
        </w:rPr>
        <w:t>of</w:t>
      </w:r>
      <w:r w:rsidR="00936295" w:rsidRPr="007415A0">
        <w:rPr>
          <w:rFonts w:ascii="Source Sans Pro" w:hAnsi="Source Sans Pro" w:cs="Arial"/>
          <w:lang w:val="en-GB"/>
        </w:rPr>
        <w:t xml:space="preserve"> the </w:t>
      </w:r>
      <w:r w:rsidR="006E1D30" w:rsidRPr="006E1D30">
        <w:rPr>
          <w:rFonts w:ascii="Source Sans Pro" w:hAnsi="Source Sans Pro" w:cs="Arial"/>
          <w:lang w:val="en-GB"/>
        </w:rPr>
        <w:t xml:space="preserve">Curly </w:t>
      </w:r>
      <w:r w:rsidR="00C07F10">
        <w:rPr>
          <w:rFonts w:ascii="Source Sans Pro" w:hAnsi="Source Sans Pro" w:cs="Arial"/>
          <w:lang w:val="en-GB"/>
        </w:rPr>
        <w:t>C</w:t>
      </w:r>
      <w:r w:rsidR="006E1D30" w:rsidRPr="006E1D30">
        <w:rPr>
          <w:rFonts w:ascii="Source Sans Pro" w:hAnsi="Source Sans Pro" w:cs="Arial"/>
          <w:lang w:val="en-GB"/>
        </w:rPr>
        <w:t>oated Pluri-Coloured Dog</w:t>
      </w:r>
      <w:r w:rsidR="006E1D30">
        <w:rPr>
          <w:rFonts w:ascii="Source Sans Pro" w:hAnsi="Source Sans Pro" w:cs="Arial"/>
          <w:lang w:val="en-GB"/>
        </w:rPr>
        <w:t xml:space="preserve"> (from 45 in 2020 to 81 in 2021),</w:t>
      </w:r>
      <w:r w:rsidR="00D92F37" w:rsidRPr="007415A0">
        <w:rPr>
          <w:rFonts w:ascii="Source Sans Pro" w:hAnsi="Source Sans Pro" w:cs="Arial"/>
          <w:lang w:val="en-GB"/>
        </w:rPr>
        <w:t xml:space="preserve"> a French breed </w:t>
      </w:r>
      <w:r w:rsidR="006E1D30">
        <w:rPr>
          <w:rFonts w:ascii="Source Sans Pro" w:hAnsi="Source Sans Pro" w:cs="Arial"/>
          <w:lang w:val="en-GB"/>
        </w:rPr>
        <w:t xml:space="preserve">not yet recognized by the </w:t>
      </w:r>
      <w:r w:rsidR="00D92F37" w:rsidRPr="007415A0">
        <w:rPr>
          <w:rFonts w:ascii="Source Sans Pro" w:hAnsi="Source Sans Pro" w:cs="Arial"/>
          <w:lang w:val="en-GB"/>
        </w:rPr>
        <w:t>FCI</w:t>
      </w:r>
      <w:r w:rsidR="00EC0948">
        <w:rPr>
          <w:rFonts w:ascii="Source Sans Pro" w:hAnsi="Source Sans Pro" w:cs="Arial"/>
          <w:lang w:val="en-GB"/>
        </w:rPr>
        <w:t>, can also be noted.</w:t>
      </w:r>
    </w:p>
    <w:p w14:paraId="687B98D9" w14:textId="00A3A0BA" w:rsidR="00C01802" w:rsidRPr="00D60CD9" w:rsidRDefault="00D60CD9" w:rsidP="007415A0">
      <w:pPr>
        <w:pStyle w:val="Titre2"/>
        <w:jc w:val="both"/>
        <w:rPr>
          <w:rFonts w:ascii="Source Sans Pro" w:hAnsi="Source Sans Pro" w:cs="Arial"/>
          <w:sz w:val="24"/>
          <w:szCs w:val="24"/>
          <w:bdr w:val="none" w:sz="0" w:space="0" w:color="auto" w:frame="1"/>
          <w:lang w:val="en-GB"/>
        </w:rPr>
      </w:pPr>
      <w:r>
        <w:rPr>
          <w:rFonts w:ascii="Source Sans Pro" w:hAnsi="Source Sans Pro" w:cs="Arial"/>
          <w:sz w:val="24"/>
          <w:szCs w:val="24"/>
          <w:bdr w:val="none" w:sz="0" w:space="0" w:color="auto" w:frame="1"/>
          <w:lang w:val="en-GB"/>
        </w:rPr>
        <w:t>Remarkable</w:t>
      </w:r>
      <w:r w:rsidR="00C01802" w:rsidRPr="00D60CD9">
        <w:rPr>
          <w:rFonts w:ascii="Source Sans Pro" w:hAnsi="Source Sans Pro" w:cs="Arial"/>
          <w:sz w:val="24"/>
          <w:szCs w:val="24"/>
          <w:bdr w:val="none" w:sz="0" w:space="0" w:color="auto" w:frame="1"/>
          <w:lang w:val="en-GB"/>
        </w:rPr>
        <w:t xml:space="preserve"> statistics of French breeds</w:t>
      </w:r>
    </w:p>
    <w:p w14:paraId="7FC57406" w14:textId="4D44EE6D" w:rsidR="00E817D6" w:rsidRPr="007415A0" w:rsidRDefault="00E817D6" w:rsidP="007415A0">
      <w:pPr>
        <w:pStyle w:val="Titre2"/>
        <w:jc w:val="both"/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</w:pPr>
      <w:r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Our star breeds</w:t>
      </w:r>
    </w:p>
    <w:p w14:paraId="3E1A232B" w14:textId="374F0CA7" w:rsidR="00E817D6" w:rsidRPr="007415A0" w:rsidRDefault="00E817D6" w:rsidP="007415A0">
      <w:pPr>
        <w:jc w:val="both"/>
        <w:rPr>
          <w:rFonts w:ascii="Source Sans Pro" w:hAnsi="Source Sans Pro" w:cs="Arial"/>
          <w:bdr w:val="none" w:sz="0" w:space="0" w:color="auto" w:frame="1"/>
          <w:lang w:val="en-GB"/>
        </w:rPr>
      </w:pPr>
      <w:r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We can praise our most popular breeds whose </w:t>
      </w:r>
      <w:r w:rsidR="0026422F">
        <w:rPr>
          <w:rFonts w:ascii="Source Sans Pro" w:hAnsi="Source Sans Pro" w:cs="Arial"/>
          <w:bdr w:val="none" w:sz="0" w:space="0" w:color="auto" w:frame="1"/>
          <w:lang w:val="en-GB"/>
        </w:rPr>
        <w:t>registrations</w:t>
      </w:r>
      <w:r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 </w:t>
      </w:r>
      <w:r w:rsidR="0026422F">
        <w:rPr>
          <w:rFonts w:ascii="Source Sans Pro" w:hAnsi="Source Sans Pro" w:cs="Arial"/>
          <w:bdr w:val="none" w:sz="0" w:space="0" w:color="auto" w:frame="1"/>
          <w:lang w:val="en-GB"/>
        </w:rPr>
        <w:t xml:space="preserve">keep growing </w:t>
      </w:r>
      <w:r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in 2021. The well-known French </w:t>
      </w:r>
      <w:r w:rsidR="00C07F10">
        <w:rPr>
          <w:rFonts w:ascii="Source Sans Pro" w:hAnsi="Source Sans Pro" w:cs="Arial"/>
          <w:bdr w:val="none" w:sz="0" w:space="0" w:color="auto" w:frame="1"/>
          <w:lang w:val="en-GB"/>
        </w:rPr>
        <w:t>B</w:t>
      </w:r>
      <w:r w:rsidRPr="007415A0">
        <w:rPr>
          <w:rFonts w:ascii="Source Sans Pro" w:hAnsi="Source Sans Pro" w:cs="Arial"/>
          <w:bdr w:val="none" w:sz="0" w:space="0" w:color="auto" w:frame="1"/>
          <w:lang w:val="en-GB"/>
        </w:rPr>
        <w:t>ulldog is still on top of all French breeds</w:t>
      </w:r>
      <w:r w:rsidR="00EB5041">
        <w:rPr>
          <w:rFonts w:ascii="Source Sans Pro" w:hAnsi="Source Sans Pro" w:cs="Arial"/>
          <w:bdr w:val="none" w:sz="0" w:space="0" w:color="auto" w:frame="1"/>
          <w:lang w:val="en-GB"/>
        </w:rPr>
        <w:t xml:space="preserve"> (in France as well as abroad)</w:t>
      </w:r>
      <w:r w:rsidR="004B4454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 with 5</w:t>
      </w:r>
      <w:r w:rsidR="00EB5041">
        <w:rPr>
          <w:rFonts w:ascii="Source Sans Pro" w:hAnsi="Source Sans Pro" w:cs="Arial"/>
          <w:bdr w:val="none" w:sz="0" w:space="0" w:color="auto" w:frame="1"/>
          <w:lang w:val="en-GB"/>
        </w:rPr>
        <w:t xml:space="preserve"> </w:t>
      </w:r>
      <w:r w:rsidR="004B4454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911 </w:t>
      </w:r>
      <w:r w:rsidR="00EB5041">
        <w:rPr>
          <w:rFonts w:ascii="Source Sans Pro" w:hAnsi="Source Sans Pro" w:cs="Arial"/>
          <w:bdr w:val="none" w:sz="0" w:space="0" w:color="auto" w:frame="1"/>
          <w:lang w:val="en-GB"/>
        </w:rPr>
        <w:t>registrations</w:t>
      </w:r>
      <w:r w:rsidR="004B4454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 in 2021 (+6%), closely followed by the </w:t>
      </w:r>
      <w:proofErr w:type="spellStart"/>
      <w:r w:rsidR="00C07F10" w:rsidRPr="004F1E24">
        <w:rPr>
          <w:rFonts w:ascii="Source Sans Pro" w:hAnsi="Source Sans Pro" w:cs="Arial"/>
          <w:lang w:val="en-GB"/>
        </w:rPr>
        <w:t>Épagneu</w:t>
      </w:r>
      <w:r w:rsidR="00C07F10" w:rsidRPr="007415A0">
        <w:rPr>
          <w:rFonts w:ascii="Source Sans Pro" w:hAnsi="Source Sans Pro" w:cs="Arial"/>
          <w:lang w:val="en-GB"/>
        </w:rPr>
        <w:t>l</w:t>
      </w:r>
      <w:proofErr w:type="spellEnd"/>
      <w:r w:rsidR="00C07F10">
        <w:rPr>
          <w:rFonts w:ascii="Source Sans Pro" w:hAnsi="Source Sans Pro" w:cs="Arial"/>
          <w:bdr w:val="none" w:sz="0" w:space="0" w:color="auto" w:frame="1"/>
          <w:lang w:val="en-GB"/>
        </w:rPr>
        <w:t xml:space="preserve"> Breton/</w:t>
      </w:r>
      <w:r w:rsidR="00EB5041">
        <w:rPr>
          <w:rFonts w:ascii="Source Sans Pro" w:hAnsi="Source Sans Pro" w:cs="Arial"/>
          <w:bdr w:val="none" w:sz="0" w:space="0" w:color="auto" w:frame="1"/>
          <w:lang w:val="en-GB"/>
        </w:rPr>
        <w:t>Brittany Spaniel</w:t>
      </w:r>
      <w:r w:rsidR="004B4454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 and its 5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 xml:space="preserve"> </w:t>
      </w:r>
      <w:r w:rsidR="004B4454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837 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registrations</w:t>
      </w:r>
      <w:r w:rsidR="004B4454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 (+12%). We can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 highlight the 21% growth of the </w:t>
      </w:r>
      <w:proofErr w:type="spellStart"/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W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>hire</w:t>
      </w:r>
      <w:proofErr w:type="spellEnd"/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-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>hair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ed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 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Pointing Griffon K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>ort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h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>al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s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>, with 1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 xml:space="preserve"> 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210 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registrations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, as well as the 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B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asset </w:t>
      </w:r>
      <w:r w:rsidR="00186813">
        <w:rPr>
          <w:rFonts w:ascii="Source Sans Pro" w:hAnsi="Source Sans Pro" w:cs="Arial"/>
          <w:bdr w:val="none" w:sz="0" w:space="0" w:color="auto" w:frame="1"/>
          <w:lang w:val="en-GB"/>
        </w:rPr>
        <w:t>F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auve de Bretagne </w:t>
      </w:r>
      <w:r w:rsidR="00E8311C" w:rsidRPr="007415A0">
        <w:rPr>
          <w:rFonts w:ascii="Source Sans Pro" w:hAnsi="Source Sans Pro" w:cs="Arial"/>
          <w:bdr w:val="none" w:sz="0" w:space="0" w:color="auto" w:frame="1"/>
          <w:lang w:val="en-GB"/>
        </w:rPr>
        <w:t>spiking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 at 995 </w:t>
      </w:r>
      <w:r w:rsidR="003439F9">
        <w:rPr>
          <w:rFonts w:ascii="Source Sans Pro" w:hAnsi="Source Sans Pro" w:cs="Arial"/>
          <w:bdr w:val="none" w:sz="0" w:space="0" w:color="auto" w:frame="1"/>
          <w:lang w:val="en-GB"/>
        </w:rPr>
        <w:t>registrations</w:t>
      </w:r>
      <w:r w:rsidR="00771E27" w:rsidRPr="007415A0">
        <w:rPr>
          <w:rFonts w:ascii="Source Sans Pro" w:hAnsi="Source Sans Pro" w:cs="Arial"/>
          <w:bdr w:val="none" w:sz="0" w:space="0" w:color="auto" w:frame="1"/>
          <w:lang w:val="en-GB"/>
        </w:rPr>
        <w:t xml:space="preserve"> (+23%).</w:t>
      </w:r>
    </w:p>
    <w:p w14:paraId="51768363" w14:textId="17232FC5" w:rsidR="00ED79AB" w:rsidRPr="007415A0" w:rsidRDefault="00643301" w:rsidP="007415A0">
      <w:pPr>
        <w:pStyle w:val="Titre2"/>
        <w:jc w:val="both"/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</w:pPr>
      <w:r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 xml:space="preserve">A few </w:t>
      </w:r>
      <w:r w:rsidR="00C01802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decreasing</w:t>
      </w:r>
      <w:r w:rsidR="00C01802"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 xml:space="preserve"> </w:t>
      </w:r>
      <w:r w:rsidR="004B3B6E"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French breeds this year</w:t>
      </w:r>
    </w:p>
    <w:p w14:paraId="603D0098" w14:textId="1DE4B914" w:rsidR="004B3B6E" w:rsidRPr="007415A0" w:rsidRDefault="004B3B6E" w:rsidP="007415A0">
      <w:pPr>
        <w:jc w:val="both"/>
        <w:rPr>
          <w:rFonts w:ascii="Source Sans Pro" w:hAnsi="Source Sans Pro" w:cs="Arial"/>
          <w:lang w:val="en-GB"/>
        </w:rPr>
      </w:pPr>
      <w:r w:rsidRPr="007415A0">
        <w:rPr>
          <w:rFonts w:ascii="Source Sans Pro" w:hAnsi="Source Sans Pro" w:cs="Arial"/>
          <w:lang w:val="en-GB"/>
        </w:rPr>
        <w:t>Despite th</w:t>
      </w:r>
      <w:r w:rsidR="00570AEB" w:rsidRPr="007415A0">
        <w:rPr>
          <w:rFonts w:ascii="Source Sans Pro" w:hAnsi="Source Sans Pro" w:cs="Arial"/>
          <w:lang w:val="en-GB"/>
        </w:rPr>
        <w:t>e</w:t>
      </w:r>
      <w:r w:rsidRPr="007415A0">
        <w:rPr>
          <w:rFonts w:ascii="Source Sans Pro" w:hAnsi="Source Sans Pro" w:cs="Arial"/>
          <w:lang w:val="en-GB"/>
        </w:rPr>
        <w:t xml:space="preserve"> very positive</w:t>
      </w:r>
      <w:r w:rsidR="00D60CD9" w:rsidRPr="00D60CD9">
        <w:rPr>
          <w:rFonts w:ascii="Source Sans Pro" w:hAnsi="Source Sans Pro" w:cs="Arial"/>
          <w:lang w:val="en-GB"/>
        </w:rPr>
        <w:t xml:space="preserve"> </w:t>
      </w:r>
      <w:r w:rsidR="00D60CD9" w:rsidRPr="007415A0">
        <w:rPr>
          <w:rFonts w:ascii="Source Sans Pro" w:hAnsi="Source Sans Pro" w:cs="Arial"/>
          <w:lang w:val="en-GB"/>
        </w:rPr>
        <w:t>overall</w:t>
      </w:r>
      <w:r w:rsidRPr="007415A0">
        <w:rPr>
          <w:rFonts w:ascii="Source Sans Pro" w:hAnsi="Source Sans Pro" w:cs="Arial"/>
          <w:lang w:val="en-GB"/>
        </w:rPr>
        <w:t xml:space="preserve"> result, </w:t>
      </w:r>
      <w:r w:rsidR="00D60CD9">
        <w:rPr>
          <w:rFonts w:ascii="Source Sans Pro" w:hAnsi="Source Sans Pro" w:cs="Arial"/>
          <w:lang w:val="en-GB"/>
        </w:rPr>
        <w:t xml:space="preserve">a few </w:t>
      </w:r>
      <w:r w:rsidRPr="007415A0">
        <w:rPr>
          <w:rFonts w:ascii="Source Sans Pro" w:hAnsi="Source Sans Pro" w:cs="Arial"/>
          <w:lang w:val="en-GB"/>
        </w:rPr>
        <w:t>breeds see</w:t>
      </w:r>
      <w:r w:rsidR="0093709D" w:rsidRPr="007415A0">
        <w:rPr>
          <w:rFonts w:ascii="Source Sans Pro" w:hAnsi="Source Sans Pro" w:cs="Arial"/>
          <w:lang w:val="en-GB"/>
        </w:rPr>
        <w:t xml:space="preserve">m </w:t>
      </w:r>
      <w:r w:rsidRPr="007415A0">
        <w:rPr>
          <w:rFonts w:ascii="Source Sans Pro" w:hAnsi="Source Sans Pro" w:cs="Arial"/>
          <w:lang w:val="en-GB"/>
        </w:rPr>
        <w:t xml:space="preserve">to </w:t>
      </w:r>
      <w:r w:rsidR="00D60CD9">
        <w:rPr>
          <w:rFonts w:ascii="Source Sans Pro" w:hAnsi="Source Sans Pro" w:cs="Arial"/>
          <w:lang w:val="en-GB"/>
        </w:rPr>
        <w:t xml:space="preserve">lose momentum </w:t>
      </w:r>
      <w:r w:rsidR="00570AEB" w:rsidRPr="007415A0">
        <w:rPr>
          <w:rFonts w:ascii="Source Sans Pro" w:hAnsi="Source Sans Pro" w:cs="Arial"/>
          <w:lang w:val="en-GB"/>
        </w:rPr>
        <w:t xml:space="preserve">in 2021. For instance, </w:t>
      </w:r>
      <w:r w:rsidR="00915864">
        <w:rPr>
          <w:rFonts w:ascii="Source Sans Pro" w:hAnsi="Source Sans Pro" w:cs="Arial"/>
          <w:lang w:val="en-GB"/>
        </w:rPr>
        <w:t xml:space="preserve">there are no registrations for </w:t>
      </w:r>
      <w:r w:rsidR="00570AEB" w:rsidRPr="007415A0">
        <w:rPr>
          <w:rFonts w:ascii="Source Sans Pro" w:hAnsi="Source Sans Pro" w:cs="Arial"/>
          <w:lang w:val="en-GB"/>
        </w:rPr>
        <w:t xml:space="preserve">the </w:t>
      </w:r>
      <w:r w:rsidR="00915864">
        <w:rPr>
          <w:rFonts w:ascii="Source Sans Pro" w:hAnsi="Source Sans Pro" w:cs="Arial"/>
          <w:lang w:val="en-GB"/>
        </w:rPr>
        <w:t>B</w:t>
      </w:r>
      <w:r w:rsidR="0093709D" w:rsidRPr="007415A0">
        <w:rPr>
          <w:rFonts w:ascii="Source Sans Pro" w:hAnsi="Source Sans Pro" w:cs="Arial"/>
          <w:lang w:val="en-GB"/>
        </w:rPr>
        <w:t>erger des Alpes et de Savoie</w:t>
      </w:r>
      <w:r w:rsidR="00915864">
        <w:rPr>
          <w:rFonts w:ascii="Source Sans Pro" w:hAnsi="Source Sans Pro" w:cs="Arial"/>
          <w:lang w:val="en-GB"/>
        </w:rPr>
        <w:t>,</w:t>
      </w:r>
      <w:r w:rsidR="0093709D" w:rsidRPr="007415A0">
        <w:rPr>
          <w:rFonts w:ascii="Source Sans Pro" w:hAnsi="Source Sans Pro" w:cs="Arial"/>
          <w:lang w:val="en-GB"/>
        </w:rPr>
        <w:t xml:space="preserve"> as well as </w:t>
      </w:r>
      <w:r w:rsidR="00A305DB" w:rsidRPr="007415A0">
        <w:rPr>
          <w:rFonts w:ascii="Source Sans Pro" w:hAnsi="Source Sans Pro" w:cs="Arial"/>
          <w:lang w:val="en-GB"/>
        </w:rPr>
        <w:t>several French</w:t>
      </w:r>
      <w:r w:rsidR="00915864">
        <w:rPr>
          <w:rFonts w:ascii="Source Sans Pro" w:hAnsi="Source Sans Pro" w:cs="Arial"/>
          <w:lang w:val="en-GB"/>
        </w:rPr>
        <w:t xml:space="preserve"> Hound</w:t>
      </w:r>
      <w:r w:rsidR="00A305DB" w:rsidRPr="007415A0">
        <w:rPr>
          <w:rFonts w:ascii="Source Sans Pro" w:hAnsi="Source Sans Pro" w:cs="Arial"/>
          <w:lang w:val="en-GB"/>
        </w:rPr>
        <w:t xml:space="preserve"> breeds </w:t>
      </w:r>
      <w:r w:rsidR="00915864">
        <w:rPr>
          <w:rFonts w:ascii="Source Sans Pro" w:hAnsi="Source Sans Pro" w:cs="Arial"/>
          <w:lang w:val="en-GB"/>
        </w:rPr>
        <w:t xml:space="preserve">in </w:t>
      </w:r>
      <w:r w:rsidR="00A305DB" w:rsidRPr="007415A0">
        <w:rPr>
          <w:rFonts w:ascii="Source Sans Pro" w:hAnsi="Source Sans Pro" w:cs="Arial"/>
          <w:lang w:val="en-GB"/>
        </w:rPr>
        <w:t xml:space="preserve">group 6 this year. However, figures </w:t>
      </w:r>
      <w:r w:rsidR="00BE13FC">
        <w:rPr>
          <w:rFonts w:ascii="Source Sans Pro" w:hAnsi="Source Sans Pro" w:cs="Arial"/>
          <w:lang w:val="en-GB"/>
        </w:rPr>
        <w:t xml:space="preserve">do not </w:t>
      </w:r>
      <w:r w:rsidR="00A305DB" w:rsidRPr="007415A0">
        <w:rPr>
          <w:rFonts w:ascii="Source Sans Pro" w:hAnsi="Source Sans Pro" w:cs="Arial"/>
          <w:lang w:val="en-GB"/>
        </w:rPr>
        <w:t>accurate</w:t>
      </w:r>
      <w:r w:rsidR="00BE13FC">
        <w:rPr>
          <w:rFonts w:ascii="Source Sans Pro" w:hAnsi="Source Sans Pro" w:cs="Arial"/>
          <w:lang w:val="en-GB"/>
        </w:rPr>
        <w:t>ly reflect reality</w:t>
      </w:r>
      <w:r w:rsidR="00A305DB" w:rsidRPr="007415A0">
        <w:rPr>
          <w:rFonts w:ascii="Source Sans Pro" w:hAnsi="Source Sans Pro" w:cs="Arial"/>
          <w:lang w:val="en-GB"/>
        </w:rPr>
        <w:t xml:space="preserve"> </w:t>
      </w:r>
      <w:r w:rsidR="00915864">
        <w:rPr>
          <w:rFonts w:ascii="Source Sans Pro" w:hAnsi="Source Sans Pro" w:cs="Arial"/>
          <w:lang w:val="en-GB"/>
        </w:rPr>
        <w:t>in</w:t>
      </w:r>
      <w:r w:rsidR="00A305DB" w:rsidRPr="007415A0">
        <w:rPr>
          <w:rFonts w:ascii="Source Sans Pro" w:hAnsi="Source Sans Pro" w:cs="Arial"/>
          <w:lang w:val="en-GB"/>
        </w:rPr>
        <w:t xml:space="preserve"> these specific cases. </w:t>
      </w:r>
      <w:r w:rsidR="00915864">
        <w:rPr>
          <w:rFonts w:ascii="Source Sans Pro" w:hAnsi="Source Sans Pro" w:cs="Arial"/>
          <w:lang w:val="en-GB"/>
        </w:rPr>
        <w:t>The B</w:t>
      </w:r>
      <w:r w:rsidR="00A305DB" w:rsidRPr="007415A0">
        <w:rPr>
          <w:rFonts w:ascii="Source Sans Pro" w:hAnsi="Source Sans Pro" w:cs="Arial"/>
          <w:lang w:val="en-GB"/>
        </w:rPr>
        <w:t xml:space="preserve">erger des </w:t>
      </w:r>
      <w:r w:rsidR="00915864">
        <w:rPr>
          <w:rFonts w:ascii="Source Sans Pro" w:hAnsi="Source Sans Pro" w:cs="Arial"/>
          <w:lang w:val="en-GB"/>
        </w:rPr>
        <w:t>A</w:t>
      </w:r>
      <w:r w:rsidR="00A305DB" w:rsidRPr="007415A0">
        <w:rPr>
          <w:rFonts w:ascii="Source Sans Pro" w:hAnsi="Source Sans Pro" w:cs="Arial"/>
          <w:lang w:val="en-GB"/>
        </w:rPr>
        <w:t xml:space="preserve">lpes et de </w:t>
      </w:r>
      <w:r w:rsidR="00915864">
        <w:rPr>
          <w:rFonts w:ascii="Source Sans Pro" w:hAnsi="Source Sans Pro" w:cs="Arial"/>
          <w:lang w:val="en-GB"/>
        </w:rPr>
        <w:t>S</w:t>
      </w:r>
      <w:r w:rsidR="00A305DB" w:rsidRPr="007415A0">
        <w:rPr>
          <w:rFonts w:ascii="Source Sans Pro" w:hAnsi="Source Sans Pro" w:cs="Arial"/>
          <w:lang w:val="en-GB"/>
        </w:rPr>
        <w:t xml:space="preserve">avoie, </w:t>
      </w:r>
      <w:r w:rsidR="00915864">
        <w:rPr>
          <w:rFonts w:ascii="Source Sans Pro" w:hAnsi="Source Sans Pro" w:cs="Arial"/>
          <w:lang w:val="en-GB"/>
        </w:rPr>
        <w:t xml:space="preserve">breed recognized by the French Kennel Club, the SCC, </w:t>
      </w:r>
      <w:r w:rsidR="00A305DB" w:rsidRPr="007415A0">
        <w:rPr>
          <w:rFonts w:ascii="Source Sans Pro" w:hAnsi="Source Sans Pro" w:cs="Arial"/>
          <w:lang w:val="en-GB"/>
        </w:rPr>
        <w:t xml:space="preserve">in 2020, </w:t>
      </w:r>
      <w:r w:rsidR="004A7A63" w:rsidRPr="007415A0">
        <w:rPr>
          <w:rFonts w:ascii="Source Sans Pro" w:hAnsi="Source Sans Pro" w:cs="Arial"/>
          <w:lang w:val="en-GB"/>
        </w:rPr>
        <w:t xml:space="preserve">is still to have its </w:t>
      </w:r>
      <w:r w:rsidR="00E0415D">
        <w:rPr>
          <w:rFonts w:ascii="Source Sans Pro" w:hAnsi="Source Sans Pro" w:cs="Arial"/>
          <w:lang w:val="en-GB"/>
        </w:rPr>
        <w:t xml:space="preserve">breed </w:t>
      </w:r>
      <w:r w:rsidR="004A7A63" w:rsidRPr="007415A0">
        <w:rPr>
          <w:rFonts w:ascii="Source Sans Pro" w:hAnsi="Source Sans Pro" w:cs="Arial"/>
          <w:lang w:val="en-GB"/>
        </w:rPr>
        <w:t>standard approved by the Zootechnical Commission</w:t>
      </w:r>
      <w:r w:rsidR="00BE13FC">
        <w:rPr>
          <w:rFonts w:ascii="Source Sans Pro" w:hAnsi="Source Sans Pro" w:cs="Arial"/>
          <w:lang w:val="en-GB"/>
        </w:rPr>
        <w:t xml:space="preserve">; </w:t>
      </w:r>
      <w:r w:rsidR="00924B59">
        <w:rPr>
          <w:rFonts w:ascii="Source Sans Pro" w:hAnsi="Source Sans Pro" w:cs="Arial"/>
          <w:lang w:val="en-GB"/>
        </w:rPr>
        <w:t>t</w:t>
      </w:r>
      <w:r w:rsidR="00924B59" w:rsidRPr="007415A0">
        <w:rPr>
          <w:rFonts w:ascii="Source Sans Pro" w:hAnsi="Source Sans Pro" w:cs="Arial"/>
          <w:lang w:val="en-GB"/>
        </w:rPr>
        <w:t>herefore,</w:t>
      </w:r>
      <w:r w:rsidR="00BE13FC">
        <w:rPr>
          <w:rFonts w:ascii="Source Sans Pro" w:hAnsi="Source Sans Pro" w:cs="Arial"/>
          <w:lang w:val="en-GB"/>
        </w:rPr>
        <w:t xml:space="preserve"> </w:t>
      </w:r>
      <w:r w:rsidR="004A7A63" w:rsidRPr="007415A0">
        <w:rPr>
          <w:rFonts w:ascii="Source Sans Pro" w:hAnsi="Source Sans Pro" w:cs="Arial"/>
          <w:lang w:val="en-GB"/>
        </w:rPr>
        <w:t xml:space="preserve">none of </w:t>
      </w:r>
      <w:r w:rsidR="0058535E" w:rsidRPr="007415A0">
        <w:rPr>
          <w:rFonts w:ascii="Source Sans Pro" w:hAnsi="Source Sans Pro" w:cs="Arial"/>
          <w:lang w:val="en-GB"/>
        </w:rPr>
        <w:t xml:space="preserve">the </w:t>
      </w:r>
      <w:r w:rsidR="00BE13FC">
        <w:rPr>
          <w:rFonts w:ascii="Source Sans Pro" w:hAnsi="Source Sans Pro" w:cs="Arial"/>
          <w:lang w:val="en-GB"/>
        </w:rPr>
        <w:t xml:space="preserve">2021 </w:t>
      </w:r>
      <w:r w:rsidR="004A7A63" w:rsidRPr="007415A0">
        <w:rPr>
          <w:rFonts w:ascii="Source Sans Pro" w:hAnsi="Source Sans Pro" w:cs="Arial"/>
          <w:lang w:val="en-GB"/>
        </w:rPr>
        <w:t xml:space="preserve">births </w:t>
      </w:r>
      <w:r w:rsidR="00BE13FC">
        <w:rPr>
          <w:rFonts w:ascii="Source Sans Pro" w:hAnsi="Source Sans Pro" w:cs="Arial"/>
          <w:lang w:val="en-GB"/>
        </w:rPr>
        <w:t>could be</w:t>
      </w:r>
      <w:r w:rsidR="004A7A63" w:rsidRPr="007415A0">
        <w:rPr>
          <w:rFonts w:ascii="Source Sans Pro" w:hAnsi="Source Sans Pro" w:cs="Arial"/>
          <w:lang w:val="en-GB"/>
        </w:rPr>
        <w:t xml:space="preserve"> </w:t>
      </w:r>
      <w:r w:rsidR="00E0415D">
        <w:rPr>
          <w:rFonts w:ascii="Source Sans Pro" w:hAnsi="Source Sans Pro" w:cs="Arial"/>
          <w:lang w:val="en-GB"/>
        </w:rPr>
        <w:t xml:space="preserve">registered </w:t>
      </w:r>
      <w:r w:rsidR="0058535E" w:rsidRPr="007415A0">
        <w:rPr>
          <w:rFonts w:ascii="Source Sans Pro" w:hAnsi="Source Sans Pro" w:cs="Arial"/>
          <w:lang w:val="en-GB"/>
        </w:rPr>
        <w:t xml:space="preserve">in the </w:t>
      </w:r>
      <w:r w:rsidR="00BE13FC">
        <w:rPr>
          <w:rFonts w:ascii="Source Sans Pro" w:hAnsi="Source Sans Pro" w:cs="Arial"/>
          <w:lang w:val="en-GB"/>
        </w:rPr>
        <w:t>LOF studbook.</w:t>
      </w:r>
    </w:p>
    <w:p w14:paraId="45B6595F" w14:textId="6777613A" w:rsidR="001D3F79" w:rsidRPr="007415A0" w:rsidRDefault="00924B59" w:rsidP="007415A0">
      <w:pPr>
        <w:jc w:val="both"/>
        <w:rPr>
          <w:rFonts w:ascii="Source Sans Pro" w:hAnsi="Source Sans Pro" w:cs="Arial"/>
          <w:bdr w:val="none" w:sz="0" w:space="0" w:color="auto" w:frame="1"/>
          <w:lang w:val="en-GB" w:eastAsia="fr-FR"/>
        </w:rPr>
      </w:pP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As for 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our </w:t>
      </w:r>
      <w:r w:rsidR="00810E38">
        <w:rPr>
          <w:rFonts w:ascii="Source Sans Pro" w:hAnsi="Source Sans Pro" w:cs="Arial"/>
          <w:bdr w:val="none" w:sz="0" w:space="0" w:color="auto" w:frame="1"/>
          <w:lang w:val="en-GB" w:eastAsia="fr-FR"/>
        </w:rPr>
        <w:t>H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ounds </w:t>
      </w:r>
      <w:r w:rsidR="00810E38">
        <w:rPr>
          <w:rFonts w:ascii="Source Sans Pro" w:hAnsi="Source Sans Pro" w:cs="Arial"/>
          <w:bdr w:val="none" w:sz="0" w:space="0" w:color="auto" w:frame="1"/>
          <w:lang w:val="en-GB" w:eastAsia="fr-FR"/>
        </w:rPr>
        <w:t>in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group 6</w:t>
      </w:r>
      <w:r w:rsidR="00810E38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-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B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illy,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G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rand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A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nglo-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Franç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ais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lanc et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O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range and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F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rançais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lanc et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O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range</w:t>
      </w:r>
      <w:r w:rsidR="00810E38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-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there was indeed a significant number of births </w:t>
      </w:r>
      <w:r w:rsidR="00810E38">
        <w:rPr>
          <w:rFonts w:ascii="Source Sans Pro" w:hAnsi="Source Sans Pro" w:cs="Arial"/>
          <w:bdr w:val="none" w:sz="0" w:space="0" w:color="auto" w:frame="1"/>
          <w:lang w:val="en-GB" w:eastAsia="fr-FR"/>
        </w:rPr>
        <w:t>in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some of them, 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but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registrations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remain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scarce due to the specific breeding mode of these breeds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, as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dogs are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not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sold, 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but 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raised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in </w:t>
      </w:r>
      <w:r w:rsidR="001D3F7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pack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s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. 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Exception: 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the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G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rand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A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nglo-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F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rançais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lanc et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N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oir,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whose raise in registrations from 0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to 67 in 2021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="00702D1B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has to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be praised.</w:t>
      </w:r>
    </w:p>
    <w:p w14:paraId="3A7CFE9A" w14:textId="06CC11B2" w:rsidR="00EB4F3F" w:rsidRPr="007415A0" w:rsidRDefault="00413F7A" w:rsidP="007415A0">
      <w:pPr>
        <w:jc w:val="both"/>
        <w:rPr>
          <w:rFonts w:ascii="Source Sans Pro" w:hAnsi="Source Sans Pro" w:cs="Arial"/>
          <w:bdr w:val="none" w:sz="0" w:space="0" w:color="auto" w:frame="1"/>
          <w:lang w:val="en-GB" w:eastAsia="fr-FR"/>
        </w:rPr>
      </w:pP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W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ithout </w:t>
      </w:r>
      <w:r w:rsidR="0046574A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falling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to zero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registrations</w:t>
      </w:r>
      <w:r w:rsidR="00EB4F3F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, </w:t>
      </w:r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some breeds are vulnerable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: </w:t>
      </w:r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="005A4FA6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with </w:t>
      </w:r>
      <w:r w:rsidR="005A4FA6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its </w:t>
      </w:r>
      <w:r w:rsidR="005A4FA6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314 </w:t>
      </w:r>
      <w:r w:rsidR="005A4FA6">
        <w:rPr>
          <w:rFonts w:ascii="Source Sans Pro" w:hAnsi="Source Sans Pro" w:cs="Arial"/>
          <w:bdr w:val="none" w:sz="0" w:space="0" w:color="auto" w:frame="1"/>
          <w:lang w:val="en-GB" w:eastAsia="fr-FR"/>
        </w:rPr>
        <w:t>registrations,</w:t>
      </w:r>
      <w:r w:rsidR="005A4FA6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the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P</w:t>
      </w:r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etit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leu de Gascogne</w:t>
      </w:r>
      <w:r w:rsidR="005A4FA6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loses</w:t>
      </w:r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="005A4FA6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5% between 2020 and 2021, as </w:t>
      </w:r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the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proofErr w:type="spellStart"/>
      <w:r w:rsidR="00BA5955" w:rsidRPr="00BA5955">
        <w:rPr>
          <w:rFonts w:ascii="Source Sans Pro" w:hAnsi="Source Sans Pro" w:cs="Arial"/>
          <w:bdr w:val="none" w:sz="0" w:space="0" w:color="auto" w:frame="1"/>
          <w:lang w:val="en-GB" w:eastAsia="fr-FR"/>
        </w:rPr>
        <w:t>Épagneul</w:t>
      </w:r>
      <w:proofErr w:type="spellEnd"/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l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e</w:t>
      </w:r>
      <w:r w:rsidR="00B84F93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u de </w:t>
      </w:r>
      <w:r w:rsidR="00E0415D">
        <w:rPr>
          <w:rFonts w:ascii="Source Sans Pro" w:hAnsi="Source Sans Pro" w:cs="Arial"/>
          <w:bdr w:val="none" w:sz="0" w:space="0" w:color="auto" w:frame="1"/>
          <w:lang w:val="en-GB" w:eastAsia="fr-FR"/>
        </w:rPr>
        <w:t>P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icardie</w:t>
      </w:r>
      <w:r w:rsidR="005A4FA6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with 153 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lastRenderedPageBreak/>
        <w:t>registered dogs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. The drop </w:t>
      </w:r>
      <w:r w:rsidR="00AB509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in popularity 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seems more important </w:t>
      </w:r>
      <w:r w:rsidR="00390DBF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for 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the 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asset 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leu de 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G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ascogne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,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="00AB509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whose registrations </w:t>
      </w:r>
      <w:r w:rsidR="00390DBF">
        <w:rPr>
          <w:rFonts w:ascii="Source Sans Pro" w:hAnsi="Source Sans Pro" w:cs="Arial"/>
          <w:bdr w:val="none" w:sz="0" w:space="0" w:color="auto" w:frame="1"/>
          <w:lang w:val="en-GB" w:eastAsia="fr-FR"/>
        </w:rPr>
        <w:t>decline</w:t>
      </w:r>
      <w:r w:rsidR="00AB509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by 10%</w:t>
      </w:r>
      <w:r w:rsidR="002B1665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, and, even more concerning, </w:t>
      </w:r>
      <w:r w:rsidR="00390DBF">
        <w:rPr>
          <w:rFonts w:ascii="Source Sans Pro" w:hAnsi="Source Sans Pro" w:cs="Arial"/>
          <w:bdr w:val="none" w:sz="0" w:space="0" w:color="auto" w:frame="1"/>
          <w:lang w:val="en-GB" w:eastAsia="fr-FR"/>
        </w:rPr>
        <w:t>for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the B</w:t>
      </w:r>
      <w:r w:rsidR="0046574A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raque </w:t>
      </w:r>
      <w:proofErr w:type="spellStart"/>
      <w:r w:rsidR="0046574A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d’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A</w:t>
      </w:r>
      <w:r w:rsidR="0046574A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uvergne</w:t>
      </w:r>
      <w:proofErr w:type="spellEnd"/>
      <w:r w:rsidR="00BA5955">
        <w:rPr>
          <w:rFonts w:ascii="Source Sans Pro" w:hAnsi="Source Sans Pro" w:cs="Arial"/>
          <w:bdr w:val="none" w:sz="0" w:space="0" w:color="auto" w:frame="1"/>
          <w:lang w:val="en-GB" w:eastAsia="fr-FR"/>
        </w:rPr>
        <w:t>,</w:t>
      </w:r>
      <w:r w:rsidR="0046574A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>
        <w:rPr>
          <w:rFonts w:ascii="Source Sans Pro" w:hAnsi="Source Sans Pro" w:cs="Arial"/>
          <w:bdr w:val="none" w:sz="0" w:space="0" w:color="auto" w:frame="1"/>
          <w:lang w:val="en-GB" w:eastAsia="fr-FR"/>
        </w:rPr>
        <w:t>decrease</w:t>
      </w:r>
      <w:r w:rsidR="00390DBF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of</w:t>
      </w:r>
      <w:r w:rsidR="0046574A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22% (239 </w:t>
      </w:r>
      <w:r w:rsidR="00390DBF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registrations </w:t>
      </w:r>
      <w:r w:rsidR="0046574A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in 2021).</w:t>
      </w:r>
    </w:p>
    <w:p w14:paraId="03F94638" w14:textId="23121B9F" w:rsidR="00ED79AB" w:rsidRPr="007415A0" w:rsidRDefault="004C5784" w:rsidP="007415A0">
      <w:pPr>
        <w:pStyle w:val="Titre2"/>
        <w:jc w:val="both"/>
        <w:rPr>
          <w:rFonts w:ascii="Source Sans Pro" w:hAnsi="Source Sans Pro" w:cs="Arial"/>
          <w:sz w:val="22"/>
          <w:szCs w:val="22"/>
          <w:lang w:val="en-GB"/>
        </w:rPr>
      </w:pPr>
      <w:r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French</w:t>
      </w:r>
      <w:r w:rsidR="00390DBF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 xml:space="preserve"> b</w:t>
      </w:r>
      <w:r w:rsidR="00F22283"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reeds</w:t>
      </w:r>
      <w:r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 xml:space="preserve"> </w:t>
      </w:r>
      <w:r w:rsidR="00F22283"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 xml:space="preserve">with </w:t>
      </w:r>
      <w:r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 xml:space="preserve">limited numbers but </w:t>
      </w:r>
      <w:r w:rsidR="00F602E9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impressive</w:t>
      </w:r>
      <w:r w:rsidR="00F22283"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 xml:space="preserve"> </w:t>
      </w:r>
      <w:r w:rsidR="004B6653"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growth</w:t>
      </w:r>
    </w:p>
    <w:p w14:paraId="38F65D17" w14:textId="07D140F6" w:rsidR="003D35E9" w:rsidRPr="007415A0" w:rsidRDefault="004B6653" w:rsidP="007415A0">
      <w:pPr>
        <w:jc w:val="both"/>
        <w:rPr>
          <w:rFonts w:ascii="Source Sans Pro" w:hAnsi="Source Sans Pro" w:cs="Arial"/>
          <w:bdr w:val="none" w:sz="0" w:space="0" w:color="auto" w:frame="1"/>
          <w:lang w:val="en-GB" w:eastAsia="fr-FR"/>
        </w:rPr>
      </w:pPr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As described in the </w:t>
      </w:r>
      <w:r w:rsidR="004C5784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article </w:t>
      </w:r>
      <w:r w:rsidR="00FA23D2" w:rsidRPr="00FA23D2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Top of favourite dog breeds in </w:t>
      </w:r>
      <w:r w:rsidR="00FA23D2">
        <w:rPr>
          <w:rFonts w:ascii="Source Sans Pro" w:hAnsi="Source Sans Pro" w:cs="Arial"/>
          <w:bdr w:val="none" w:sz="0" w:space="0" w:color="auto" w:frame="1"/>
          <w:lang w:val="en-GB" w:eastAsia="fr-FR"/>
        </w:rPr>
        <w:t>2021</w:t>
      </w:r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, other breeds with smaller population have registered an impressive growth! If 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registrations in</w:t>
      </w:r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the C</w:t>
      </w:r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hien de 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M</w:t>
      </w:r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ontagne des </w:t>
      </w:r>
      <w:proofErr w:type="spellStart"/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P</w:t>
      </w:r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yrénées</w:t>
      </w:r>
      <w:proofErr w:type="spellEnd"/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(676), and the 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erger de 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rie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</w:t>
      </w:r>
      <w:r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(308) </w:t>
      </w:r>
      <w:r w:rsidR="003D35E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increase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d</w:t>
      </w:r>
      <w:r w:rsidR="003D35E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by 50%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,</w:t>
      </w:r>
      <w:r w:rsidR="003D35E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 the 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B</w:t>
      </w:r>
      <w:r w:rsidR="003D35E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runo Saint-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H</w:t>
      </w:r>
      <w:r w:rsidR="003D35E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ubert 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F</w:t>
      </w:r>
      <w:r w:rsidR="003D35E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 xml:space="preserve">rançais does even better with a 61% growth and 283 </w:t>
      </w:r>
      <w:r w:rsidR="00F602E9">
        <w:rPr>
          <w:rFonts w:ascii="Source Sans Pro" w:hAnsi="Source Sans Pro" w:cs="Arial"/>
          <w:bdr w:val="none" w:sz="0" w:space="0" w:color="auto" w:frame="1"/>
          <w:lang w:val="en-GB" w:eastAsia="fr-FR"/>
        </w:rPr>
        <w:t>registrations</w:t>
      </w:r>
      <w:r w:rsidR="003D35E9" w:rsidRPr="007415A0">
        <w:rPr>
          <w:rFonts w:ascii="Source Sans Pro" w:hAnsi="Source Sans Pro" w:cs="Arial"/>
          <w:bdr w:val="none" w:sz="0" w:space="0" w:color="auto" w:frame="1"/>
          <w:lang w:val="en-GB" w:eastAsia="fr-FR"/>
        </w:rPr>
        <w:t>.</w:t>
      </w:r>
    </w:p>
    <w:p w14:paraId="0A7A682D" w14:textId="0D9167B2" w:rsidR="003D35E9" w:rsidRPr="007415A0" w:rsidRDefault="003D35E9" w:rsidP="007415A0">
      <w:pPr>
        <w:pStyle w:val="Titre1"/>
        <w:jc w:val="both"/>
        <w:rPr>
          <w:rFonts w:ascii="Source Sans Pro" w:hAnsi="Source Sans Pro" w:cs="Arial"/>
          <w:sz w:val="22"/>
          <w:szCs w:val="22"/>
          <w:lang w:val="en-GB"/>
        </w:rPr>
      </w:pPr>
      <w:r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French breeds</w:t>
      </w:r>
      <w:r w:rsidR="00BA5955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’</w:t>
      </w:r>
      <w:r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 xml:space="preserve"> </w:t>
      </w:r>
      <w:r w:rsidR="00D12AC4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registrations</w:t>
      </w:r>
      <w:r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 xml:space="preserve">: what results in </w:t>
      </w:r>
      <w:r w:rsidR="00D54424" w:rsidRPr="007415A0">
        <w:rPr>
          <w:rFonts w:ascii="Source Sans Pro" w:hAnsi="Source Sans Pro" w:cs="Arial"/>
          <w:sz w:val="22"/>
          <w:szCs w:val="22"/>
          <w:bdr w:val="none" w:sz="0" w:space="0" w:color="auto" w:frame="1"/>
          <w:lang w:val="en-GB"/>
        </w:rPr>
        <w:t>2021?</w:t>
      </w:r>
    </w:p>
    <w:p w14:paraId="2197E1E7" w14:textId="633C5C73" w:rsidR="003D35E9" w:rsidRPr="007415A0" w:rsidRDefault="003D35E9" w:rsidP="007415A0">
      <w:pPr>
        <w:jc w:val="both"/>
        <w:rPr>
          <w:rFonts w:ascii="Source Sans Pro" w:hAnsi="Source Sans Pro" w:cs="Arial"/>
          <w:lang w:val="en-GB"/>
        </w:rPr>
      </w:pPr>
      <w:r w:rsidRPr="007415A0">
        <w:rPr>
          <w:rFonts w:ascii="Source Sans Pro" w:hAnsi="Source Sans Pro" w:cs="Arial"/>
          <w:lang w:val="en-GB"/>
        </w:rPr>
        <w:t xml:space="preserve">The </w:t>
      </w:r>
      <w:r w:rsidR="00D54424" w:rsidRPr="007415A0">
        <w:rPr>
          <w:rFonts w:ascii="Source Sans Pro" w:hAnsi="Source Sans Pro" w:cs="Arial"/>
          <w:lang w:val="en-GB"/>
        </w:rPr>
        <w:t>conclusion for this year</w:t>
      </w:r>
      <w:r w:rsidR="00D12AC4">
        <w:rPr>
          <w:rFonts w:ascii="Source Sans Pro" w:hAnsi="Source Sans Pro" w:cs="Arial"/>
          <w:lang w:val="en-GB"/>
        </w:rPr>
        <w:t xml:space="preserve">: the </w:t>
      </w:r>
      <w:r w:rsidR="00D54424" w:rsidRPr="007415A0">
        <w:rPr>
          <w:rFonts w:ascii="Source Sans Pro" w:hAnsi="Source Sans Pro" w:cs="Arial"/>
          <w:lang w:val="en-GB"/>
        </w:rPr>
        <w:t>ranking of the favourite national breeds in French homes is essentially the same.</w:t>
      </w:r>
    </w:p>
    <w:p w14:paraId="4044C7DD" w14:textId="631AC982" w:rsidR="00D53C36" w:rsidRPr="007415A0" w:rsidRDefault="00D54424" w:rsidP="007415A0">
      <w:pPr>
        <w:jc w:val="both"/>
        <w:rPr>
          <w:rFonts w:ascii="Source Sans Pro" w:hAnsi="Source Sans Pro" w:cs="Arial"/>
          <w:lang w:val="en-GB"/>
        </w:rPr>
      </w:pPr>
      <w:r w:rsidRPr="007415A0">
        <w:rPr>
          <w:rFonts w:ascii="Source Sans Pro" w:hAnsi="Source Sans Pro" w:cs="Arial"/>
          <w:lang w:val="en-GB"/>
        </w:rPr>
        <w:t>Graphs highlight</w:t>
      </w:r>
      <w:r w:rsidR="00F40C6E" w:rsidRPr="007415A0">
        <w:rPr>
          <w:rFonts w:ascii="Source Sans Pro" w:hAnsi="Source Sans Pro" w:cs="Arial"/>
          <w:lang w:val="en-GB"/>
        </w:rPr>
        <w:t xml:space="preserve"> a significant discrepancy between the breeds from the TOP3 and the rest of them in terms of </w:t>
      </w:r>
      <w:r w:rsidR="00D12AC4">
        <w:rPr>
          <w:rFonts w:ascii="Source Sans Pro" w:hAnsi="Source Sans Pro" w:cs="Arial"/>
          <w:lang w:val="en-GB"/>
        </w:rPr>
        <w:t>registration</w:t>
      </w:r>
      <w:r w:rsidR="00F40C6E" w:rsidRPr="007415A0">
        <w:rPr>
          <w:rFonts w:ascii="Source Sans Pro" w:hAnsi="Source Sans Pro" w:cs="Arial"/>
          <w:lang w:val="en-GB"/>
        </w:rPr>
        <w:t xml:space="preserve"> figures. </w:t>
      </w:r>
      <w:r w:rsidR="00D12AC4">
        <w:rPr>
          <w:rFonts w:ascii="Source Sans Pro" w:hAnsi="Source Sans Pro" w:cs="Arial"/>
          <w:lang w:val="en-GB"/>
        </w:rPr>
        <w:t>Int</w:t>
      </w:r>
      <w:r w:rsidR="00F40C6E" w:rsidRPr="007415A0">
        <w:rPr>
          <w:rFonts w:ascii="Source Sans Pro" w:hAnsi="Source Sans Pro" w:cs="Arial"/>
          <w:lang w:val="en-GB"/>
        </w:rPr>
        <w:t>eresting fact</w:t>
      </w:r>
      <w:r w:rsidR="00D12AC4">
        <w:rPr>
          <w:rFonts w:ascii="Source Sans Pro" w:hAnsi="Source Sans Pro" w:cs="Arial"/>
          <w:lang w:val="en-GB"/>
        </w:rPr>
        <w:t xml:space="preserve"> to </w:t>
      </w:r>
      <w:r w:rsidR="00954F86">
        <w:rPr>
          <w:rFonts w:ascii="Source Sans Pro" w:hAnsi="Source Sans Pro" w:cs="Arial"/>
          <w:lang w:val="en-GB"/>
        </w:rPr>
        <w:t xml:space="preserve">be </w:t>
      </w:r>
      <w:r w:rsidR="00D12AC4">
        <w:rPr>
          <w:rFonts w:ascii="Source Sans Pro" w:hAnsi="Source Sans Pro" w:cs="Arial"/>
          <w:lang w:val="en-GB"/>
        </w:rPr>
        <w:t>notice</w:t>
      </w:r>
      <w:r w:rsidR="00954F86">
        <w:rPr>
          <w:rFonts w:ascii="Source Sans Pro" w:hAnsi="Source Sans Pro" w:cs="Arial"/>
          <w:lang w:val="en-GB"/>
        </w:rPr>
        <w:t>d</w:t>
      </w:r>
      <w:r w:rsidR="00D12AC4">
        <w:rPr>
          <w:rFonts w:ascii="Source Sans Pro" w:hAnsi="Source Sans Pro" w:cs="Arial"/>
          <w:lang w:val="en-GB"/>
        </w:rPr>
        <w:t xml:space="preserve">: </w:t>
      </w:r>
      <w:r w:rsidR="00F40C6E" w:rsidRPr="007415A0">
        <w:rPr>
          <w:rFonts w:ascii="Source Sans Pro" w:hAnsi="Source Sans Pro" w:cs="Arial"/>
          <w:lang w:val="en-GB"/>
        </w:rPr>
        <w:t>the</w:t>
      </w:r>
      <w:r w:rsidR="00F75298" w:rsidRPr="007415A0">
        <w:rPr>
          <w:rFonts w:ascii="Source Sans Pro" w:hAnsi="Source Sans Pro" w:cs="Arial"/>
          <w:lang w:val="en-GB"/>
        </w:rPr>
        <w:t xml:space="preserve"> </w:t>
      </w:r>
      <w:proofErr w:type="spellStart"/>
      <w:r w:rsidR="00D12AC4" w:rsidRPr="004F1E24">
        <w:rPr>
          <w:rFonts w:ascii="Source Sans Pro" w:hAnsi="Source Sans Pro" w:cs="Arial"/>
          <w:lang w:val="en-GB"/>
        </w:rPr>
        <w:t>É</w:t>
      </w:r>
      <w:r w:rsidR="00F40C6E" w:rsidRPr="004F1E24">
        <w:rPr>
          <w:rFonts w:ascii="Source Sans Pro" w:hAnsi="Source Sans Pro" w:cs="Arial"/>
          <w:lang w:val="en-GB"/>
        </w:rPr>
        <w:t>pagneu</w:t>
      </w:r>
      <w:r w:rsidR="00F40C6E" w:rsidRPr="007415A0">
        <w:rPr>
          <w:rFonts w:ascii="Source Sans Pro" w:hAnsi="Source Sans Pro" w:cs="Arial"/>
          <w:lang w:val="en-GB"/>
        </w:rPr>
        <w:t>l</w:t>
      </w:r>
      <w:proofErr w:type="spellEnd"/>
      <w:r w:rsidR="00F40C6E" w:rsidRPr="007415A0">
        <w:rPr>
          <w:rFonts w:ascii="Source Sans Pro" w:hAnsi="Source Sans Pro" w:cs="Arial"/>
          <w:lang w:val="en-GB"/>
        </w:rPr>
        <w:t xml:space="preserve"> Breton</w:t>
      </w:r>
      <w:r w:rsidR="00D12AC4">
        <w:rPr>
          <w:rFonts w:ascii="Source Sans Pro" w:hAnsi="Source Sans Pro" w:cs="Arial"/>
          <w:lang w:val="en-GB"/>
        </w:rPr>
        <w:t xml:space="preserve">/Brittany Spaniel, on the </w:t>
      </w:r>
      <w:r w:rsidR="00F40C6E" w:rsidRPr="007415A0">
        <w:rPr>
          <w:rFonts w:ascii="Source Sans Pro" w:hAnsi="Source Sans Pro" w:cs="Arial"/>
          <w:lang w:val="en-GB"/>
        </w:rPr>
        <w:t xml:space="preserve">second place for many years, </w:t>
      </w:r>
      <w:r w:rsidR="00D12AC4">
        <w:rPr>
          <w:rFonts w:ascii="Source Sans Pro" w:hAnsi="Source Sans Pro" w:cs="Arial"/>
          <w:lang w:val="en-GB"/>
        </w:rPr>
        <w:t xml:space="preserve">records </w:t>
      </w:r>
      <w:r w:rsidR="00F40C6E" w:rsidRPr="007415A0">
        <w:rPr>
          <w:rFonts w:ascii="Source Sans Pro" w:hAnsi="Source Sans Pro" w:cs="Arial"/>
          <w:lang w:val="en-GB"/>
        </w:rPr>
        <w:t>an impressive increase since 2019 and even challe</w:t>
      </w:r>
      <w:r w:rsidR="00D12AC4">
        <w:rPr>
          <w:rFonts w:ascii="Source Sans Pro" w:hAnsi="Source Sans Pro" w:cs="Arial"/>
          <w:lang w:val="en-GB"/>
        </w:rPr>
        <w:t>nges</w:t>
      </w:r>
      <w:r w:rsidR="00F40C6E" w:rsidRPr="007415A0">
        <w:rPr>
          <w:rFonts w:ascii="Source Sans Pro" w:hAnsi="Source Sans Pro" w:cs="Arial"/>
          <w:lang w:val="en-GB"/>
        </w:rPr>
        <w:t xml:space="preserve"> the </w:t>
      </w:r>
      <w:r w:rsidR="00F75298" w:rsidRPr="007415A0">
        <w:rPr>
          <w:rFonts w:ascii="Source Sans Pro" w:hAnsi="Source Sans Pro" w:cs="Arial"/>
          <w:lang w:val="en-GB"/>
        </w:rPr>
        <w:t>first place</w:t>
      </w:r>
      <w:r w:rsidR="00D12AC4">
        <w:rPr>
          <w:rFonts w:ascii="Source Sans Pro" w:hAnsi="Source Sans Pro" w:cs="Arial"/>
          <w:lang w:val="en-GB"/>
        </w:rPr>
        <w:t xml:space="preserve">, </w:t>
      </w:r>
      <w:r w:rsidR="00F75298" w:rsidRPr="007415A0">
        <w:rPr>
          <w:rFonts w:ascii="Source Sans Pro" w:hAnsi="Source Sans Pro" w:cs="Arial"/>
          <w:lang w:val="en-GB"/>
        </w:rPr>
        <w:t xml:space="preserve">the French </w:t>
      </w:r>
      <w:r w:rsidR="00D12AC4">
        <w:rPr>
          <w:rFonts w:ascii="Source Sans Pro" w:hAnsi="Source Sans Pro" w:cs="Arial"/>
          <w:lang w:val="en-GB"/>
        </w:rPr>
        <w:t>B</w:t>
      </w:r>
      <w:r w:rsidR="00F75298" w:rsidRPr="007415A0">
        <w:rPr>
          <w:rFonts w:ascii="Source Sans Pro" w:hAnsi="Source Sans Pro" w:cs="Arial"/>
          <w:lang w:val="en-GB"/>
        </w:rPr>
        <w:t>ulldog.</w:t>
      </w:r>
    </w:p>
    <w:sectPr w:rsidR="00D53C36" w:rsidRPr="007415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9AB"/>
    <w:rsid w:val="00020F3D"/>
    <w:rsid w:val="00064A53"/>
    <w:rsid w:val="000A7B9B"/>
    <w:rsid w:val="00100FA2"/>
    <w:rsid w:val="00186813"/>
    <w:rsid w:val="001C3B64"/>
    <w:rsid w:val="001D3F79"/>
    <w:rsid w:val="0026422F"/>
    <w:rsid w:val="002A1301"/>
    <w:rsid w:val="002B1665"/>
    <w:rsid w:val="00303359"/>
    <w:rsid w:val="003439F9"/>
    <w:rsid w:val="00390DBF"/>
    <w:rsid w:val="003D35E9"/>
    <w:rsid w:val="00413F7A"/>
    <w:rsid w:val="0045563E"/>
    <w:rsid w:val="00464E44"/>
    <w:rsid w:val="0046574A"/>
    <w:rsid w:val="004832D1"/>
    <w:rsid w:val="004A7A63"/>
    <w:rsid w:val="004B3B6E"/>
    <w:rsid w:val="004B4454"/>
    <w:rsid w:val="004B6653"/>
    <w:rsid w:val="004C5784"/>
    <w:rsid w:val="004E31CF"/>
    <w:rsid w:val="004F1E24"/>
    <w:rsid w:val="005509B3"/>
    <w:rsid w:val="00570AEB"/>
    <w:rsid w:val="0058535E"/>
    <w:rsid w:val="005A2588"/>
    <w:rsid w:val="005A4FA6"/>
    <w:rsid w:val="00643301"/>
    <w:rsid w:val="00657FED"/>
    <w:rsid w:val="006C5F89"/>
    <w:rsid w:val="006E1D30"/>
    <w:rsid w:val="00702D1B"/>
    <w:rsid w:val="00736C9F"/>
    <w:rsid w:val="007415A0"/>
    <w:rsid w:val="00771E27"/>
    <w:rsid w:val="00810E38"/>
    <w:rsid w:val="00877179"/>
    <w:rsid w:val="008B17B4"/>
    <w:rsid w:val="008B68FB"/>
    <w:rsid w:val="008E2D89"/>
    <w:rsid w:val="00915864"/>
    <w:rsid w:val="009213C7"/>
    <w:rsid w:val="00924B59"/>
    <w:rsid w:val="00936295"/>
    <w:rsid w:val="0093709D"/>
    <w:rsid w:val="00954F86"/>
    <w:rsid w:val="00965F9C"/>
    <w:rsid w:val="00A305DB"/>
    <w:rsid w:val="00A423BE"/>
    <w:rsid w:val="00AB5090"/>
    <w:rsid w:val="00B57E23"/>
    <w:rsid w:val="00B60EA5"/>
    <w:rsid w:val="00B84F93"/>
    <w:rsid w:val="00BA5955"/>
    <w:rsid w:val="00BE13FC"/>
    <w:rsid w:val="00C01802"/>
    <w:rsid w:val="00C07F10"/>
    <w:rsid w:val="00D12AC4"/>
    <w:rsid w:val="00D16B53"/>
    <w:rsid w:val="00D53C36"/>
    <w:rsid w:val="00D54424"/>
    <w:rsid w:val="00D60CD9"/>
    <w:rsid w:val="00D721D2"/>
    <w:rsid w:val="00D92F37"/>
    <w:rsid w:val="00E0415D"/>
    <w:rsid w:val="00E10D45"/>
    <w:rsid w:val="00E40F84"/>
    <w:rsid w:val="00E817D6"/>
    <w:rsid w:val="00E8311C"/>
    <w:rsid w:val="00EB4F3F"/>
    <w:rsid w:val="00EB5041"/>
    <w:rsid w:val="00EC0948"/>
    <w:rsid w:val="00ED79AB"/>
    <w:rsid w:val="00F22283"/>
    <w:rsid w:val="00F40C6E"/>
    <w:rsid w:val="00F602E9"/>
    <w:rsid w:val="00F75298"/>
    <w:rsid w:val="00FA2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84D72"/>
  <w15:chartTrackingRefBased/>
  <w15:docId w15:val="{1A183408-1069-4CFD-BB07-6FFF12174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ED79A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link w:val="Titre2Car"/>
    <w:uiPriority w:val="9"/>
    <w:qFormat/>
    <w:rsid w:val="00ED79A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D79AB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ED79AB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ED79AB"/>
    <w:rPr>
      <w:color w:val="0000FF"/>
      <w:u w:val="single"/>
    </w:rPr>
  </w:style>
  <w:style w:type="character" w:customStyle="1" w:styleId="text">
    <w:name w:val="text"/>
    <w:basedOn w:val="Policepardfaut"/>
    <w:rsid w:val="00ED79AB"/>
  </w:style>
  <w:style w:type="character" w:customStyle="1" w:styleId="ng-scope">
    <w:name w:val="ng-scope"/>
    <w:basedOn w:val="Policepardfaut"/>
    <w:rsid w:val="00ED79AB"/>
  </w:style>
  <w:style w:type="character" w:customStyle="1" w:styleId="ng-binding">
    <w:name w:val="ng-binding"/>
    <w:basedOn w:val="Policepardfaut"/>
    <w:rsid w:val="00ED79AB"/>
  </w:style>
  <w:style w:type="character" w:customStyle="1" w:styleId="text-info-date-separator">
    <w:name w:val="text-info-date-separator"/>
    <w:basedOn w:val="Policepardfaut"/>
    <w:rsid w:val="00ED79AB"/>
  </w:style>
  <w:style w:type="paragraph" w:customStyle="1" w:styleId="ng-binding1">
    <w:name w:val="ng-binding1"/>
    <w:basedOn w:val="Normal"/>
    <w:rsid w:val="00ED79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ED79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">
    <w:name w:val="Title"/>
    <w:basedOn w:val="Normal"/>
    <w:next w:val="Normal"/>
    <w:link w:val="TitreCar"/>
    <w:uiPriority w:val="10"/>
    <w:qFormat/>
    <w:rsid w:val="00ED79A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ED79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arquedecommentaire">
    <w:name w:val="annotation reference"/>
    <w:basedOn w:val="Policepardfaut"/>
    <w:uiPriority w:val="99"/>
    <w:semiHidden/>
    <w:unhideWhenUsed/>
    <w:rsid w:val="000A7B9B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A7B9B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A7B9B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A7B9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A7B9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1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2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3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20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516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94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118657">
                  <w:marLeft w:val="0"/>
                  <w:marRight w:val="3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61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7740219">
              <w:marLeft w:val="0"/>
              <w:marRight w:val="0"/>
              <w:marTop w:val="16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75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412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945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49818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46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868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973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3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61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128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50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908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9403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59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726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30732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6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064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166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26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0241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297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82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529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85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663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010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649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492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828693-C1A4-4BC5-8627-342E94E81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643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Ninon PACAUX</dc:creator>
  <cp:keywords/>
  <dc:description/>
  <cp:lastModifiedBy>Fleur-Marie MISSANT</cp:lastModifiedBy>
  <cp:revision>10</cp:revision>
  <dcterms:created xsi:type="dcterms:W3CDTF">2022-02-01T14:37:00Z</dcterms:created>
  <dcterms:modified xsi:type="dcterms:W3CDTF">2022-02-07T13:52:00Z</dcterms:modified>
</cp:coreProperties>
</file>