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715AEB" w14:textId="2B67EB82" w:rsidR="004A3A18" w:rsidRPr="00861C0F" w:rsidRDefault="00861C0F" w:rsidP="00861C0F">
      <w:pPr>
        <w:jc w:val="center"/>
        <w:rPr>
          <w:rFonts w:ascii="Palatino Linotype" w:hAnsi="Palatino Linotype"/>
          <w:b/>
          <w:sz w:val="30"/>
        </w:rPr>
      </w:pPr>
      <w:r w:rsidRPr="005F65E3">
        <w:rPr>
          <w:rFonts w:ascii="Palatino Linotype" w:hAnsi="Palatino Linotype"/>
          <w:b/>
          <w:sz w:val="30"/>
        </w:rPr>
        <w:t xml:space="preserve">Pug Myelopathy References as of </w:t>
      </w:r>
      <w:r w:rsidR="007E6C1D">
        <w:rPr>
          <w:rFonts w:ascii="Palatino Linotype" w:hAnsi="Palatino Linotype"/>
          <w:b/>
          <w:sz w:val="30"/>
        </w:rPr>
        <w:t>04.28.21</w:t>
      </w:r>
    </w:p>
    <w:p w14:paraId="44405C90" w14:textId="77777777" w:rsidR="00861C0F" w:rsidRPr="00791DDD" w:rsidRDefault="00861C0F" w:rsidP="00791DDD">
      <w:pPr>
        <w:jc w:val="center"/>
        <w:rPr>
          <w:rFonts w:ascii="Book Antiqua" w:hAnsi="Book Antiqua"/>
          <w:b/>
          <w:sz w:val="30"/>
        </w:rPr>
      </w:pPr>
    </w:p>
    <w:p w14:paraId="051EBCF8" w14:textId="32C35242" w:rsidR="00B061BC" w:rsidRPr="00807977" w:rsidRDefault="00BD71DA" w:rsidP="00B061BC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/>
        </w:rPr>
      </w:pPr>
      <w:r w:rsidRPr="00807977">
        <w:rPr>
          <w:rFonts w:ascii="Palatino Linotype" w:hAnsi="Palatino Linotype"/>
        </w:rPr>
        <w:t xml:space="preserve">Fisher </w:t>
      </w:r>
      <w:r w:rsidR="006D6808" w:rsidRPr="00807977">
        <w:rPr>
          <w:rFonts w:ascii="Palatino Linotype" w:hAnsi="Palatino Linotype"/>
        </w:rPr>
        <w:t>SC</w:t>
      </w:r>
      <w:r w:rsidR="00620A45" w:rsidRPr="00807977">
        <w:rPr>
          <w:rFonts w:ascii="Palatino Linotype" w:hAnsi="Palatino Linotype"/>
        </w:rPr>
        <w:t>,</w:t>
      </w:r>
      <w:r w:rsidRPr="00807977">
        <w:rPr>
          <w:rFonts w:ascii="Palatino Linotype" w:hAnsi="Palatino Linotype"/>
        </w:rPr>
        <w:t xml:space="preserve"> Shores A, Simpson ST. Constrictive myelopathy secondary to hypoplasia or aplasia o</w:t>
      </w:r>
      <w:r w:rsidR="007E7619" w:rsidRPr="00807977">
        <w:rPr>
          <w:rFonts w:ascii="Palatino Linotype" w:hAnsi="Palatino Linotype"/>
        </w:rPr>
        <w:t>f</w:t>
      </w:r>
      <w:r w:rsidRPr="00807977">
        <w:rPr>
          <w:rFonts w:ascii="Palatino Linotype" w:hAnsi="Palatino Linotype"/>
        </w:rPr>
        <w:t xml:space="preserve"> the thoracolumbar caudal articular processes in </w:t>
      </w:r>
      <w:r w:rsidR="00620A45" w:rsidRPr="00807977">
        <w:rPr>
          <w:rFonts w:ascii="Palatino Linotype" w:hAnsi="Palatino Linotype"/>
        </w:rPr>
        <w:t>p</w:t>
      </w:r>
      <w:r w:rsidRPr="00807977">
        <w:rPr>
          <w:rFonts w:ascii="Palatino Linotype" w:hAnsi="Palatino Linotype"/>
        </w:rPr>
        <w:t>ugs: 11 cases (1993-2009). J Am Vet Med Assoc</w:t>
      </w:r>
      <w:r w:rsidR="00192224" w:rsidRPr="00807977">
        <w:rPr>
          <w:rFonts w:ascii="Palatino Linotype" w:hAnsi="Palatino Linotype"/>
        </w:rPr>
        <w:t xml:space="preserve"> 2013;</w:t>
      </w:r>
      <w:r w:rsidR="00E30A3C" w:rsidRPr="00807977">
        <w:rPr>
          <w:rFonts w:ascii="Palatino Linotype" w:hAnsi="Palatino Linotype"/>
        </w:rPr>
        <w:t xml:space="preserve"> </w:t>
      </w:r>
      <w:r w:rsidRPr="00807977">
        <w:rPr>
          <w:rFonts w:ascii="Palatino Linotype" w:hAnsi="Palatino Linotype"/>
        </w:rPr>
        <w:t>242(2):223-229.</w:t>
      </w:r>
      <w:r w:rsidR="00661CA1" w:rsidRPr="00807977">
        <w:rPr>
          <w:rFonts w:ascii="Palatino Linotype" w:hAnsi="Palatino Linotype"/>
        </w:rPr>
        <w:t xml:space="preserve"> </w:t>
      </w:r>
      <w:hyperlink r:id="rId7" w:history="1">
        <w:r w:rsidR="004534D8" w:rsidRPr="00807977">
          <w:rPr>
            <w:rStyle w:val="Hyperlink"/>
            <w:rFonts w:ascii="Palatino Linotype" w:hAnsi="Palatino Linotype"/>
          </w:rPr>
          <w:t>http://www.ncbi.nlm.nih.gov/pubmed/23276100</w:t>
        </w:r>
      </w:hyperlink>
      <w:r w:rsidR="00661CA1" w:rsidRPr="00807977">
        <w:rPr>
          <w:rFonts w:ascii="Palatino Linotype" w:hAnsi="Palatino Linotype"/>
        </w:rPr>
        <w:t xml:space="preserve"> </w:t>
      </w:r>
      <w:r w:rsidRPr="00807977">
        <w:rPr>
          <w:rFonts w:ascii="Palatino Linotype" w:hAnsi="Palatino Linotype"/>
        </w:rPr>
        <w:t xml:space="preserve"> </w:t>
      </w:r>
    </w:p>
    <w:p w14:paraId="46CE5D9C" w14:textId="77777777" w:rsidR="00B061BC" w:rsidRPr="00807977" w:rsidRDefault="00B061BC" w:rsidP="00B061BC">
      <w:pPr>
        <w:pStyle w:val="ListParagraph"/>
        <w:spacing w:after="200"/>
        <w:ind w:left="1080"/>
        <w:rPr>
          <w:rFonts w:ascii="Palatino Linotype" w:hAnsi="Palatino Linotype"/>
        </w:rPr>
      </w:pPr>
    </w:p>
    <w:p w14:paraId="33274994" w14:textId="426F66FA" w:rsidR="00BD71DA" w:rsidRPr="00807977" w:rsidRDefault="00BD71DA" w:rsidP="00B061BC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/>
        </w:rPr>
      </w:pPr>
      <w:r w:rsidRPr="00807977">
        <w:rPr>
          <w:rFonts w:ascii="Palatino Linotype" w:hAnsi="Palatino Linotype"/>
        </w:rPr>
        <w:t>Smiler K</w:t>
      </w:r>
      <w:r w:rsidR="004A16EA" w:rsidRPr="00807977">
        <w:rPr>
          <w:rFonts w:ascii="Palatino Linotype" w:hAnsi="Palatino Linotype"/>
        </w:rPr>
        <w:t>L</w:t>
      </w:r>
      <w:r w:rsidRPr="00807977">
        <w:rPr>
          <w:rFonts w:ascii="Palatino Linotype" w:hAnsi="Palatino Linotype"/>
        </w:rPr>
        <w:t>, Patterson J</w:t>
      </w:r>
      <w:r w:rsidR="00E92FD3" w:rsidRPr="00807977">
        <w:rPr>
          <w:rFonts w:ascii="Palatino Linotype" w:hAnsi="Palatino Linotype"/>
        </w:rPr>
        <w:t>S</w:t>
      </w:r>
      <w:r w:rsidRPr="00807977">
        <w:rPr>
          <w:rFonts w:ascii="Palatino Linotype" w:hAnsi="Palatino Linotype"/>
        </w:rPr>
        <w:t xml:space="preserve">. </w:t>
      </w:r>
      <w:r w:rsidR="006D6808" w:rsidRPr="00807977">
        <w:rPr>
          <w:rFonts w:ascii="Palatino Linotype" w:hAnsi="Palatino Linotype"/>
        </w:rPr>
        <w:t xml:space="preserve">Constrictive </w:t>
      </w:r>
      <w:r w:rsidR="00E92FD3" w:rsidRPr="00807977">
        <w:rPr>
          <w:rFonts w:ascii="Palatino Linotype" w:hAnsi="Palatino Linotype"/>
        </w:rPr>
        <w:t>m</w:t>
      </w:r>
      <w:r w:rsidR="006D6808" w:rsidRPr="00807977">
        <w:rPr>
          <w:rFonts w:ascii="Palatino Linotype" w:hAnsi="Palatino Linotype"/>
        </w:rPr>
        <w:t xml:space="preserve">yelopathy: </w:t>
      </w:r>
      <w:r w:rsidR="00E92FD3" w:rsidRPr="00807977">
        <w:rPr>
          <w:rFonts w:ascii="Palatino Linotype" w:hAnsi="Palatino Linotype"/>
        </w:rPr>
        <w:t>a</w:t>
      </w:r>
      <w:r w:rsidR="006D6808" w:rsidRPr="00807977">
        <w:rPr>
          <w:rFonts w:ascii="Palatino Linotype" w:hAnsi="Palatino Linotype"/>
        </w:rPr>
        <w:t xml:space="preserve"> </w:t>
      </w:r>
      <w:r w:rsidR="00E92FD3" w:rsidRPr="00807977">
        <w:rPr>
          <w:rFonts w:ascii="Palatino Linotype" w:hAnsi="Palatino Linotype"/>
        </w:rPr>
        <w:t>c</w:t>
      </w:r>
      <w:r w:rsidR="006D6808" w:rsidRPr="00807977">
        <w:rPr>
          <w:rFonts w:ascii="Palatino Linotype" w:hAnsi="Palatino Linotype"/>
        </w:rPr>
        <w:t xml:space="preserve">ause of </w:t>
      </w:r>
      <w:r w:rsidR="00E92FD3" w:rsidRPr="00807977">
        <w:rPr>
          <w:rFonts w:ascii="Palatino Linotype" w:hAnsi="Palatino Linotype"/>
        </w:rPr>
        <w:t>h</w:t>
      </w:r>
      <w:r w:rsidR="006D6808" w:rsidRPr="00807977">
        <w:rPr>
          <w:rFonts w:ascii="Palatino Linotype" w:hAnsi="Palatino Linotype"/>
        </w:rPr>
        <w:t>ind</w:t>
      </w:r>
      <w:r w:rsidR="00E92FD3" w:rsidRPr="00807977">
        <w:rPr>
          <w:rFonts w:ascii="Palatino Linotype" w:hAnsi="Palatino Linotype"/>
        </w:rPr>
        <w:t>-l</w:t>
      </w:r>
      <w:r w:rsidR="006D6808" w:rsidRPr="00807977">
        <w:rPr>
          <w:rFonts w:ascii="Palatino Linotype" w:hAnsi="Palatino Linotype"/>
        </w:rPr>
        <w:t xml:space="preserve">imb </w:t>
      </w:r>
      <w:r w:rsidR="00E92FD3" w:rsidRPr="00807977">
        <w:rPr>
          <w:rFonts w:ascii="Palatino Linotype" w:hAnsi="Palatino Linotype"/>
        </w:rPr>
        <w:t>a</w:t>
      </w:r>
      <w:r w:rsidR="006D6808" w:rsidRPr="00807977">
        <w:rPr>
          <w:rFonts w:ascii="Palatino Linotype" w:hAnsi="Palatino Linotype"/>
        </w:rPr>
        <w:t xml:space="preserve">taxia </w:t>
      </w:r>
      <w:r w:rsidR="00E92FD3" w:rsidRPr="00807977">
        <w:rPr>
          <w:rFonts w:ascii="Palatino Linotype" w:hAnsi="Palatino Linotype"/>
        </w:rPr>
        <w:t>u</w:t>
      </w:r>
      <w:r w:rsidR="006D6808" w:rsidRPr="00807977">
        <w:rPr>
          <w:rFonts w:ascii="Palatino Linotype" w:hAnsi="Palatino Linotype"/>
        </w:rPr>
        <w:t xml:space="preserve">nique to </w:t>
      </w:r>
      <w:r w:rsidR="00E92FD3" w:rsidRPr="00807977">
        <w:rPr>
          <w:rFonts w:ascii="Palatino Linotype" w:hAnsi="Palatino Linotype"/>
        </w:rPr>
        <w:t>p</w:t>
      </w:r>
      <w:r w:rsidR="006D6808" w:rsidRPr="00807977">
        <w:rPr>
          <w:rFonts w:ascii="Palatino Linotype" w:hAnsi="Palatino Linotype"/>
        </w:rPr>
        <w:t xml:space="preserve">ug </w:t>
      </w:r>
      <w:r w:rsidR="00E92FD3" w:rsidRPr="00807977">
        <w:rPr>
          <w:rFonts w:ascii="Palatino Linotype" w:hAnsi="Palatino Linotype"/>
        </w:rPr>
        <w:t>d</w:t>
      </w:r>
      <w:r w:rsidR="006D6808" w:rsidRPr="00807977">
        <w:rPr>
          <w:rFonts w:ascii="Palatino Linotype" w:hAnsi="Palatino Linotype"/>
        </w:rPr>
        <w:t>ogs? Proceedings</w:t>
      </w:r>
      <w:r w:rsidRPr="00807977">
        <w:rPr>
          <w:rFonts w:ascii="Palatino Linotype" w:hAnsi="Palatino Linotype"/>
        </w:rPr>
        <w:t xml:space="preserve"> </w:t>
      </w:r>
      <w:r w:rsidR="00192224" w:rsidRPr="00807977">
        <w:rPr>
          <w:rFonts w:ascii="Palatino Linotype" w:hAnsi="Palatino Linotype"/>
        </w:rPr>
        <w:t xml:space="preserve">of the </w:t>
      </w:r>
      <w:r w:rsidRPr="00807977">
        <w:rPr>
          <w:rFonts w:ascii="Palatino Linotype" w:hAnsi="Palatino Linotype"/>
        </w:rPr>
        <w:t>Tufts University Canine and Feline Breeding and Genetics Conference</w:t>
      </w:r>
      <w:r w:rsidR="00192224" w:rsidRPr="00807977">
        <w:rPr>
          <w:rFonts w:ascii="Palatino Linotype" w:hAnsi="Palatino Linotype"/>
        </w:rPr>
        <w:t>; 2013 Sept 27 – 29;</w:t>
      </w:r>
      <w:r w:rsidRPr="00807977">
        <w:rPr>
          <w:rFonts w:ascii="Palatino Linotype" w:hAnsi="Palatino Linotype"/>
        </w:rPr>
        <w:t xml:space="preserve"> Boston, MA. </w:t>
      </w:r>
      <w:hyperlink r:id="rId8" w:history="1">
        <w:r w:rsidR="00661CA1" w:rsidRPr="00807977">
          <w:rPr>
            <w:rStyle w:val="Hyperlink"/>
            <w:rFonts w:ascii="Palatino Linotype" w:hAnsi="Palatino Linotype"/>
          </w:rPr>
          <w:t>http://www.vin.com/members/proceedings/proceedings.plx?CID=TUFTSBG2013&amp;PID=90682&amp;O=VIN</w:t>
        </w:r>
      </w:hyperlink>
      <w:r w:rsidR="00661CA1" w:rsidRPr="00807977">
        <w:rPr>
          <w:rFonts w:ascii="Palatino Linotype" w:hAnsi="Palatino Linotype"/>
        </w:rPr>
        <w:t xml:space="preserve"> </w:t>
      </w:r>
    </w:p>
    <w:p w14:paraId="2EFCDA19" w14:textId="77777777" w:rsidR="00B061BC" w:rsidRPr="00807977" w:rsidRDefault="00B061BC" w:rsidP="00B061BC">
      <w:pPr>
        <w:pStyle w:val="ListParagraph"/>
        <w:spacing w:after="200"/>
        <w:ind w:left="1080"/>
        <w:rPr>
          <w:rFonts w:ascii="Palatino Linotype" w:hAnsi="Palatino Linotype"/>
        </w:rPr>
      </w:pPr>
    </w:p>
    <w:p w14:paraId="053E82B8" w14:textId="75EA0CE0" w:rsidR="00BD71DA" w:rsidRPr="00807977" w:rsidRDefault="00BD71DA" w:rsidP="00B061BC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/>
        </w:rPr>
      </w:pPr>
      <w:r w:rsidRPr="00807977">
        <w:rPr>
          <w:rFonts w:ascii="Palatino Linotype" w:hAnsi="Palatino Linotype"/>
        </w:rPr>
        <w:t>Mauler DA, De</w:t>
      </w:r>
      <w:r w:rsidR="00506B63" w:rsidRPr="00807977">
        <w:rPr>
          <w:rFonts w:ascii="Palatino Linotype" w:hAnsi="Palatino Linotype"/>
        </w:rPr>
        <w:t xml:space="preserve"> </w:t>
      </w:r>
      <w:r w:rsidRPr="00807977">
        <w:rPr>
          <w:rFonts w:ascii="Palatino Linotype" w:hAnsi="Palatino Linotype"/>
        </w:rPr>
        <w:t>Decker S, De</w:t>
      </w:r>
      <w:r w:rsidR="00023A76" w:rsidRPr="00807977">
        <w:rPr>
          <w:rFonts w:ascii="Palatino Linotype" w:hAnsi="Palatino Linotype"/>
        </w:rPr>
        <w:t xml:space="preserve"> </w:t>
      </w:r>
      <w:proofErr w:type="spellStart"/>
      <w:r w:rsidRPr="00807977">
        <w:rPr>
          <w:rFonts w:ascii="Palatino Linotype" w:hAnsi="Palatino Linotype"/>
        </w:rPr>
        <w:t>Risio</w:t>
      </w:r>
      <w:proofErr w:type="spellEnd"/>
      <w:r w:rsidRPr="00807977">
        <w:rPr>
          <w:rFonts w:ascii="Palatino Linotype" w:hAnsi="Palatino Linotype"/>
        </w:rPr>
        <w:t xml:space="preserve"> L, Volk HA, Dennis R, </w:t>
      </w:r>
      <w:proofErr w:type="spellStart"/>
      <w:r w:rsidRPr="00807977">
        <w:rPr>
          <w:rFonts w:ascii="Palatino Linotype" w:hAnsi="Palatino Linotype"/>
        </w:rPr>
        <w:t>Gielen</w:t>
      </w:r>
      <w:proofErr w:type="spellEnd"/>
      <w:r w:rsidRPr="00807977">
        <w:rPr>
          <w:rFonts w:ascii="Palatino Linotype" w:hAnsi="Palatino Linotype"/>
        </w:rPr>
        <w:t xml:space="preserve"> I, Van</w:t>
      </w:r>
      <w:r w:rsidR="00192224" w:rsidRPr="00807977">
        <w:rPr>
          <w:rFonts w:ascii="Palatino Linotype" w:hAnsi="Palatino Linotype"/>
        </w:rPr>
        <w:t xml:space="preserve"> </w:t>
      </w:r>
      <w:r w:rsidRPr="00807977">
        <w:rPr>
          <w:rFonts w:ascii="Palatino Linotype" w:hAnsi="Palatino Linotype"/>
        </w:rPr>
        <w:t xml:space="preserve">der </w:t>
      </w:r>
      <w:proofErr w:type="spellStart"/>
      <w:r w:rsidRPr="00807977">
        <w:rPr>
          <w:rFonts w:ascii="Palatino Linotype" w:hAnsi="Palatino Linotype"/>
        </w:rPr>
        <w:t>Vekens</w:t>
      </w:r>
      <w:proofErr w:type="spellEnd"/>
      <w:r w:rsidRPr="00807977">
        <w:rPr>
          <w:rFonts w:ascii="Palatino Linotype" w:hAnsi="Palatino Linotype"/>
        </w:rPr>
        <w:t xml:space="preserve"> E, Goethals K</w:t>
      </w:r>
      <w:r w:rsidR="00192224" w:rsidRPr="00807977">
        <w:rPr>
          <w:rFonts w:ascii="Palatino Linotype" w:hAnsi="Palatino Linotype"/>
        </w:rPr>
        <w:t>,</w:t>
      </w:r>
      <w:r w:rsidRPr="00807977">
        <w:rPr>
          <w:rFonts w:ascii="Palatino Linotype" w:hAnsi="Palatino Linotype"/>
        </w:rPr>
        <w:t xml:space="preserve"> Van Ham L. Signalment, </w:t>
      </w:r>
      <w:r w:rsidR="00192224" w:rsidRPr="00807977">
        <w:rPr>
          <w:rFonts w:ascii="Palatino Linotype" w:hAnsi="Palatino Linotype"/>
        </w:rPr>
        <w:t>c</w:t>
      </w:r>
      <w:r w:rsidRPr="00807977">
        <w:rPr>
          <w:rFonts w:ascii="Palatino Linotype" w:hAnsi="Palatino Linotype"/>
        </w:rPr>
        <w:t xml:space="preserve">linical </w:t>
      </w:r>
      <w:r w:rsidR="00192224" w:rsidRPr="00807977">
        <w:rPr>
          <w:rFonts w:ascii="Palatino Linotype" w:hAnsi="Palatino Linotype"/>
        </w:rPr>
        <w:t>p</w:t>
      </w:r>
      <w:r w:rsidRPr="00807977">
        <w:rPr>
          <w:rFonts w:ascii="Palatino Linotype" w:hAnsi="Palatino Linotype"/>
        </w:rPr>
        <w:t xml:space="preserve">resentation, and </w:t>
      </w:r>
      <w:r w:rsidR="00192224" w:rsidRPr="00807977">
        <w:rPr>
          <w:rFonts w:ascii="Palatino Linotype" w:hAnsi="Palatino Linotype"/>
        </w:rPr>
        <w:t>d</w:t>
      </w:r>
      <w:r w:rsidRPr="00807977">
        <w:rPr>
          <w:rFonts w:ascii="Palatino Linotype" w:hAnsi="Palatino Linotype"/>
        </w:rPr>
        <w:t xml:space="preserve">iagnostic </w:t>
      </w:r>
      <w:r w:rsidR="00192224" w:rsidRPr="00807977">
        <w:rPr>
          <w:rFonts w:ascii="Palatino Linotype" w:hAnsi="Palatino Linotype"/>
        </w:rPr>
        <w:t>f</w:t>
      </w:r>
      <w:r w:rsidRPr="00807977">
        <w:rPr>
          <w:rFonts w:ascii="Palatino Linotype" w:hAnsi="Palatino Linotype"/>
        </w:rPr>
        <w:t xml:space="preserve">indings in 122 </w:t>
      </w:r>
      <w:r w:rsidR="00192224" w:rsidRPr="00807977">
        <w:rPr>
          <w:rFonts w:ascii="Palatino Linotype" w:hAnsi="Palatino Linotype"/>
        </w:rPr>
        <w:t>d</w:t>
      </w:r>
      <w:r w:rsidRPr="00807977">
        <w:rPr>
          <w:rFonts w:ascii="Palatino Linotype" w:hAnsi="Palatino Linotype"/>
        </w:rPr>
        <w:t xml:space="preserve">ogs with </w:t>
      </w:r>
      <w:r w:rsidR="00192224" w:rsidRPr="00807977">
        <w:rPr>
          <w:rFonts w:ascii="Palatino Linotype" w:hAnsi="Palatino Linotype"/>
        </w:rPr>
        <w:t>s</w:t>
      </w:r>
      <w:r w:rsidRPr="00807977">
        <w:rPr>
          <w:rFonts w:ascii="Palatino Linotype" w:hAnsi="Palatino Linotype"/>
        </w:rPr>
        <w:t xml:space="preserve">pinal </w:t>
      </w:r>
      <w:r w:rsidR="00192224" w:rsidRPr="00807977">
        <w:rPr>
          <w:rFonts w:ascii="Palatino Linotype" w:hAnsi="Palatino Linotype"/>
        </w:rPr>
        <w:t>a</w:t>
      </w:r>
      <w:r w:rsidRPr="00807977">
        <w:rPr>
          <w:rFonts w:ascii="Palatino Linotype" w:hAnsi="Palatino Linotype"/>
        </w:rPr>
        <w:t xml:space="preserve">rachnoid </w:t>
      </w:r>
      <w:r w:rsidR="00192224" w:rsidRPr="00807977">
        <w:rPr>
          <w:rFonts w:ascii="Palatino Linotype" w:hAnsi="Palatino Linotype"/>
        </w:rPr>
        <w:t>d</w:t>
      </w:r>
      <w:r w:rsidRPr="00807977">
        <w:rPr>
          <w:rFonts w:ascii="Palatino Linotype" w:hAnsi="Palatino Linotype"/>
        </w:rPr>
        <w:t>iverticula. J Vet Int</w:t>
      </w:r>
      <w:r w:rsidR="00192224" w:rsidRPr="00807977">
        <w:rPr>
          <w:rFonts w:ascii="Palatino Linotype" w:hAnsi="Palatino Linotype"/>
        </w:rPr>
        <w:t>ern</w:t>
      </w:r>
      <w:r w:rsidRPr="00807977">
        <w:rPr>
          <w:rFonts w:ascii="Palatino Linotype" w:hAnsi="Palatino Linotype"/>
        </w:rPr>
        <w:t xml:space="preserve"> Med </w:t>
      </w:r>
      <w:r w:rsidR="00192224" w:rsidRPr="00807977">
        <w:rPr>
          <w:rFonts w:ascii="Palatino Linotype" w:hAnsi="Palatino Linotype"/>
        </w:rPr>
        <w:t>2014</w:t>
      </w:r>
      <w:r w:rsidR="0017643A" w:rsidRPr="00807977">
        <w:rPr>
          <w:rFonts w:ascii="Palatino Linotype" w:hAnsi="Palatino Linotype"/>
        </w:rPr>
        <w:t>;</w:t>
      </w:r>
      <w:r w:rsidRPr="00807977">
        <w:rPr>
          <w:rFonts w:ascii="Palatino Linotype" w:hAnsi="Palatino Linotype"/>
        </w:rPr>
        <w:t>28</w:t>
      </w:r>
      <w:r w:rsidR="0017643A" w:rsidRPr="00807977">
        <w:rPr>
          <w:rFonts w:ascii="Palatino Linotype" w:hAnsi="Palatino Linotype"/>
        </w:rPr>
        <w:t>(1)</w:t>
      </w:r>
      <w:r w:rsidRPr="00807977">
        <w:rPr>
          <w:rFonts w:ascii="Palatino Linotype" w:hAnsi="Palatino Linotype"/>
        </w:rPr>
        <w:t xml:space="preserve">:175–181. </w:t>
      </w:r>
      <w:proofErr w:type="spellStart"/>
      <w:r w:rsidRPr="00807977">
        <w:rPr>
          <w:rFonts w:ascii="Palatino Linotype" w:hAnsi="Palatino Linotype"/>
        </w:rPr>
        <w:t>doi</w:t>
      </w:r>
      <w:proofErr w:type="spellEnd"/>
      <w:r w:rsidRPr="00807977">
        <w:rPr>
          <w:rFonts w:ascii="Palatino Linotype" w:hAnsi="Palatino Linotype"/>
        </w:rPr>
        <w:t>: 10.1111/jvim.12241</w:t>
      </w:r>
      <w:r w:rsidR="0017643A" w:rsidRPr="00807977">
        <w:rPr>
          <w:rFonts w:ascii="Palatino Linotype" w:hAnsi="Palatino Linotype"/>
        </w:rPr>
        <w:t xml:space="preserve">. </w:t>
      </w:r>
      <w:proofErr w:type="spellStart"/>
      <w:r w:rsidR="0017643A" w:rsidRPr="00807977">
        <w:rPr>
          <w:rFonts w:ascii="Palatino Linotype" w:hAnsi="Palatino Linotype"/>
        </w:rPr>
        <w:t>Epub</w:t>
      </w:r>
      <w:proofErr w:type="spellEnd"/>
      <w:r w:rsidR="0017643A" w:rsidRPr="00807977">
        <w:rPr>
          <w:rFonts w:ascii="Palatino Linotype" w:hAnsi="Palatino Linotype"/>
        </w:rPr>
        <w:t xml:space="preserve"> 2013 Nov 1.</w:t>
      </w:r>
      <w:r w:rsidRPr="00807977">
        <w:rPr>
          <w:rFonts w:ascii="Palatino Linotype" w:hAnsi="Palatino Linotype"/>
        </w:rPr>
        <w:t xml:space="preserve"> </w:t>
      </w:r>
      <w:hyperlink r:id="rId9" w:history="1">
        <w:r w:rsidR="00661CA1" w:rsidRPr="00807977">
          <w:rPr>
            <w:rStyle w:val="Hyperlink"/>
            <w:rFonts w:ascii="Palatino Linotype" w:hAnsi="Palatino Linotype"/>
          </w:rPr>
          <w:t>http://www.ncbi.nlm.nih.gov/pubmed/24428321</w:t>
        </w:r>
      </w:hyperlink>
      <w:r w:rsidR="00661CA1" w:rsidRPr="00807977">
        <w:rPr>
          <w:rFonts w:ascii="Palatino Linotype" w:hAnsi="Palatino Linotype"/>
        </w:rPr>
        <w:t xml:space="preserve"> </w:t>
      </w:r>
    </w:p>
    <w:p w14:paraId="1BBCAE61" w14:textId="77777777" w:rsidR="00B061BC" w:rsidRPr="00807977" w:rsidRDefault="00B061BC" w:rsidP="00B061BC">
      <w:pPr>
        <w:pStyle w:val="ListParagraph"/>
        <w:spacing w:after="200"/>
        <w:ind w:left="1080"/>
        <w:rPr>
          <w:rFonts w:ascii="Palatino Linotype" w:hAnsi="Palatino Linotype"/>
        </w:rPr>
      </w:pPr>
    </w:p>
    <w:p w14:paraId="2A1BF84A" w14:textId="77777777" w:rsidR="00B061BC" w:rsidRPr="00807977" w:rsidRDefault="00BD71DA" w:rsidP="00B061BC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/>
        </w:rPr>
      </w:pPr>
      <w:r w:rsidRPr="00807977">
        <w:rPr>
          <w:rFonts w:ascii="Palatino Linotype" w:hAnsi="Palatino Linotype"/>
        </w:rPr>
        <w:t xml:space="preserve">Flegel T, Müller M-K, </w:t>
      </w:r>
      <w:proofErr w:type="spellStart"/>
      <w:r w:rsidRPr="00807977">
        <w:rPr>
          <w:rFonts w:ascii="Palatino Linotype" w:hAnsi="Palatino Linotype"/>
        </w:rPr>
        <w:t>Truar</w:t>
      </w:r>
      <w:proofErr w:type="spellEnd"/>
      <w:r w:rsidRPr="00807977">
        <w:rPr>
          <w:rFonts w:ascii="Palatino Linotype" w:hAnsi="Palatino Linotype"/>
        </w:rPr>
        <w:t xml:space="preserve"> K, </w:t>
      </w:r>
      <w:proofErr w:type="spellStart"/>
      <w:r w:rsidRPr="00807977">
        <w:rPr>
          <w:rFonts w:ascii="Palatino Linotype" w:hAnsi="Palatino Linotype"/>
        </w:rPr>
        <w:t>Löffler</w:t>
      </w:r>
      <w:proofErr w:type="spellEnd"/>
      <w:r w:rsidRPr="00807977">
        <w:rPr>
          <w:rFonts w:ascii="Palatino Linotype" w:hAnsi="Palatino Linotype"/>
        </w:rPr>
        <w:t xml:space="preserve"> C, </w:t>
      </w:r>
      <w:proofErr w:type="spellStart"/>
      <w:r w:rsidRPr="00807977">
        <w:rPr>
          <w:rFonts w:ascii="Palatino Linotype" w:hAnsi="Palatino Linotype"/>
        </w:rPr>
        <w:t>Oechtering</w:t>
      </w:r>
      <w:proofErr w:type="spellEnd"/>
      <w:r w:rsidRPr="00807977">
        <w:rPr>
          <w:rFonts w:ascii="Palatino Linotype" w:hAnsi="Palatino Linotype"/>
        </w:rPr>
        <w:t xml:space="preserve"> G. 2013. Thoracolumbar spinal arachnoid diverticula in 5 pug dogs. Can Vet J </w:t>
      </w:r>
      <w:proofErr w:type="gramStart"/>
      <w:r w:rsidR="002870A8" w:rsidRPr="00807977">
        <w:rPr>
          <w:rFonts w:ascii="Palatino Linotype" w:hAnsi="Palatino Linotype"/>
        </w:rPr>
        <w:t>2013;</w:t>
      </w:r>
      <w:r w:rsidRPr="00807977">
        <w:rPr>
          <w:rFonts w:ascii="Palatino Linotype" w:hAnsi="Palatino Linotype"/>
        </w:rPr>
        <w:t>54:969</w:t>
      </w:r>
      <w:proofErr w:type="gramEnd"/>
      <w:r w:rsidRPr="00807977">
        <w:rPr>
          <w:rFonts w:ascii="Palatino Linotype" w:hAnsi="Palatino Linotype"/>
        </w:rPr>
        <w:t xml:space="preserve">-973. </w:t>
      </w:r>
      <w:hyperlink r:id="rId10" w:history="1">
        <w:r w:rsidR="00661CA1" w:rsidRPr="00807977">
          <w:rPr>
            <w:rStyle w:val="Hyperlink"/>
            <w:rFonts w:ascii="Palatino Linotype" w:hAnsi="Palatino Linotype"/>
          </w:rPr>
          <w:t>http://www.biomedsearch.com/nih/Thoracolumbar-spinal-arachnoid-diverticula-in/24155418.html</w:t>
        </w:r>
      </w:hyperlink>
      <w:r w:rsidR="00661CA1" w:rsidRPr="00807977">
        <w:rPr>
          <w:rFonts w:ascii="Palatino Linotype" w:hAnsi="Palatino Linotype"/>
        </w:rPr>
        <w:t xml:space="preserve"> </w:t>
      </w:r>
    </w:p>
    <w:p w14:paraId="0E10E835" w14:textId="77777777" w:rsidR="00B061BC" w:rsidRPr="00807977" w:rsidRDefault="00B061BC" w:rsidP="00B061BC">
      <w:pPr>
        <w:pStyle w:val="ListParagraph"/>
        <w:rPr>
          <w:rFonts w:ascii="Palatino Linotype" w:hAnsi="Palatino Linotype"/>
        </w:rPr>
      </w:pPr>
    </w:p>
    <w:p w14:paraId="3415C802" w14:textId="31CB697D" w:rsidR="00B061BC" w:rsidRPr="00807977" w:rsidRDefault="00BD71DA" w:rsidP="00B061BC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/>
        </w:rPr>
      </w:pPr>
      <w:r w:rsidRPr="00807977">
        <w:rPr>
          <w:rFonts w:ascii="Palatino Linotype" w:hAnsi="Palatino Linotype"/>
        </w:rPr>
        <w:t>Bismuth C,</w:t>
      </w:r>
      <w:r w:rsidR="002870A8" w:rsidRPr="00807977">
        <w:rPr>
          <w:rStyle w:val="authorname"/>
          <w:rFonts w:ascii="Palatino Linotype" w:hAnsi="Palatino Linotype"/>
        </w:rPr>
        <w:t> Ferrand</w:t>
      </w:r>
      <w:r w:rsidR="00E64E15" w:rsidRPr="00807977">
        <w:rPr>
          <w:rStyle w:val="authorname"/>
          <w:rFonts w:ascii="Palatino Linotype" w:hAnsi="Palatino Linotype"/>
        </w:rPr>
        <w:t xml:space="preserve"> F-X</w:t>
      </w:r>
      <w:r w:rsidR="002870A8" w:rsidRPr="00807977">
        <w:rPr>
          <w:rFonts w:ascii="Palatino Linotype" w:hAnsi="Palatino Linotype"/>
        </w:rPr>
        <w:t>,</w:t>
      </w:r>
      <w:r w:rsidR="00E64E15" w:rsidRPr="00807977">
        <w:rPr>
          <w:rStyle w:val="apple-converted-space"/>
          <w:rFonts w:ascii="Palatino Linotype" w:hAnsi="Palatino Linotype"/>
        </w:rPr>
        <w:t xml:space="preserve"> </w:t>
      </w:r>
      <w:r w:rsidR="002870A8" w:rsidRPr="00807977">
        <w:rPr>
          <w:rStyle w:val="authorname"/>
          <w:rFonts w:ascii="Palatino Linotype" w:hAnsi="Palatino Linotype"/>
        </w:rPr>
        <w:t>Millet</w:t>
      </w:r>
      <w:r w:rsidR="00E64E15" w:rsidRPr="00807977">
        <w:rPr>
          <w:rStyle w:val="authorname"/>
          <w:rFonts w:ascii="Palatino Linotype" w:hAnsi="Palatino Linotype"/>
        </w:rPr>
        <w:t xml:space="preserve"> M</w:t>
      </w:r>
      <w:r w:rsidR="002870A8" w:rsidRPr="00807977">
        <w:rPr>
          <w:rFonts w:ascii="Palatino Linotype" w:hAnsi="Palatino Linotype"/>
        </w:rPr>
        <w:t>,</w:t>
      </w:r>
      <w:r w:rsidR="002870A8" w:rsidRPr="00807977">
        <w:rPr>
          <w:rStyle w:val="authorname"/>
          <w:rFonts w:ascii="Palatino Linotype" w:hAnsi="Palatino Linotype"/>
        </w:rPr>
        <w:t> </w:t>
      </w:r>
      <w:proofErr w:type="spellStart"/>
      <w:r w:rsidR="002870A8" w:rsidRPr="00807977">
        <w:rPr>
          <w:rStyle w:val="authorname"/>
          <w:rFonts w:ascii="Palatino Linotype" w:hAnsi="Palatino Linotype"/>
        </w:rPr>
        <w:t>Buttin</w:t>
      </w:r>
      <w:proofErr w:type="spellEnd"/>
      <w:r w:rsidR="00E64E15" w:rsidRPr="00807977">
        <w:rPr>
          <w:rStyle w:val="authorname"/>
          <w:rFonts w:ascii="Palatino Linotype" w:hAnsi="Palatino Linotype"/>
        </w:rPr>
        <w:t xml:space="preserve"> P</w:t>
      </w:r>
      <w:r w:rsidR="002870A8" w:rsidRPr="00807977">
        <w:rPr>
          <w:rFonts w:ascii="Palatino Linotype" w:hAnsi="Palatino Linotype"/>
        </w:rPr>
        <w:t>,</w:t>
      </w:r>
      <w:r w:rsidR="002870A8" w:rsidRPr="00807977">
        <w:rPr>
          <w:rStyle w:val="apple-converted-space"/>
          <w:rFonts w:ascii="Palatino Linotype" w:hAnsi="Palatino Linotype"/>
        </w:rPr>
        <w:t> </w:t>
      </w:r>
      <w:proofErr w:type="spellStart"/>
      <w:r w:rsidR="002870A8" w:rsidRPr="00807977">
        <w:rPr>
          <w:rStyle w:val="authorname"/>
          <w:rFonts w:ascii="Palatino Linotype" w:hAnsi="Palatino Linotype"/>
        </w:rPr>
        <w:t>Fau</w:t>
      </w:r>
      <w:proofErr w:type="spellEnd"/>
      <w:r w:rsidR="00E64E15" w:rsidRPr="00807977">
        <w:rPr>
          <w:rStyle w:val="authorname"/>
          <w:rFonts w:ascii="Palatino Linotype" w:hAnsi="Palatino Linotype"/>
        </w:rPr>
        <w:t xml:space="preserve"> D</w:t>
      </w:r>
      <w:r w:rsidR="002870A8" w:rsidRPr="00807977">
        <w:rPr>
          <w:rFonts w:ascii="Palatino Linotype" w:hAnsi="Palatino Linotype"/>
        </w:rPr>
        <w:t>,</w:t>
      </w:r>
      <w:r w:rsidR="002870A8" w:rsidRPr="00807977">
        <w:rPr>
          <w:rStyle w:val="apple-converted-space"/>
          <w:rFonts w:ascii="Palatino Linotype" w:hAnsi="Palatino Linotype"/>
        </w:rPr>
        <w:t> </w:t>
      </w:r>
      <w:proofErr w:type="spellStart"/>
      <w:r w:rsidR="002870A8" w:rsidRPr="00807977">
        <w:rPr>
          <w:rStyle w:val="authorname"/>
          <w:rFonts w:ascii="Palatino Linotype" w:hAnsi="Palatino Linotype"/>
        </w:rPr>
        <w:t>Cachon</w:t>
      </w:r>
      <w:proofErr w:type="spellEnd"/>
      <w:r w:rsidR="00E64E15" w:rsidRPr="00807977">
        <w:rPr>
          <w:rStyle w:val="authorname"/>
          <w:rFonts w:ascii="Palatino Linotype" w:hAnsi="Palatino Linotype"/>
        </w:rPr>
        <w:t xml:space="preserve"> T</w:t>
      </w:r>
      <w:r w:rsidR="002870A8" w:rsidRPr="00807977">
        <w:rPr>
          <w:rFonts w:ascii="Palatino Linotype" w:hAnsi="Palatino Linotype"/>
        </w:rPr>
        <w:t>,</w:t>
      </w:r>
      <w:r w:rsidR="002870A8" w:rsidRPr="00807977">
        <w:rPr>
          <w:rStyle w:val="apple-converted-space"/>
          <w:rFonts w:ascii="Palatino Linotype" w:hAnsi="Palatino Linotype"/>
        </w:rPr>
        <w:t> </w:t>
      </w:r>
      <w:proofErr w:type="spellStart"/>
      <w:r w:rsidR="002870A8" w:rsidRPr="00807977">
        <w:rPr>
          <w:rStyle w:val="authorname"/>
          <w:rFonts w:ascii="Palatino Linotype" w:hAnsi="Palatino Linotype"/>
        </w:rPr>
        <w:t>Viguier</w:t>
      </w:r>
      <w:proofErr w:type="spellEnd"/>
      <w:r w:rsidR="00E64E15" w:rsidRPr="00807977">
        <w:rPr>
          <w:rStyle w:val="authorname"/>
          <w:rFonts w:ascii="Palatino Linotype" w:hAnsi="Palatino Linotype"/>
        </w:rPr>
        <w:t xml:space="preserve"> E</w:t>
      </w:r>
      <w:r w:rsidR="002870A8" w:rsidRPr="00807977">
        <w:rPr>
          <w:rFonts w:ascii="Palatino Linotype" w:hAnsi="Palatino Linotype"/>
        </w:rPr>
        <w:t>,</w:t>
      </w:r>
      <w:r w:rsidR="002870A8" w:rsidRPr="00807977">
        <w:rPr>
          <w:rStyle w:val="apple-converted-space"/>
          <w:rFonts w:ascii="Palatino Linotype" w:hAnsi="Palatino Linotype"/>
        </w:rPr>
        <w:t> </w:t>
      </w:r>
      <w:proofErr w:type="spellStart"/>
      <w:r w:rsidR="002870A8" w:rsidRPr="00807977">
        <w:rPr>
          <w:rStyle w:val="authorname"/>
          <w:rFonts w:ascii="Palatino Linotype" w:hAnsi="Palatino Linotype"/>
        </w:rPr>
        <w:t>Escriou</w:t>
      </w:r>
      <w:proofErr w:type="spellEnd"/>
      <w:r w:rsidR="002870A8" w:rsidRPr="00807977">
        <w:rPr>
          <w:rStyle w:val="apple-converted-space"/>
          <w:rFonts w:ascii="Palatino Linotype" w:hAnsi="Palatino Linotype"/>
        </w:rPr>
        <w:t> </w:t>
      </w:r>
      <w:r w:rsidR="00E64E15" w:rsidRPr="00807977">
        <w:rPr>
          <w:rStyle w:val="apple-converted-space"/>
          <w:rFonts w:ascii="Palatino Linotype" w:hAnsi="Palatino Linotype"/>
        </w:rPr>
        <w:t xml:space="preserve">C, </w:t>
      </w:r>
      <w:proofErr w:type="spellStart"/>
      <w:r w:rsidR="002870A8" w:rsidRPr="00807977">
        <w:rPr>
          <w:rStyle w:val="authorname"/>
          <w:rFonts w:ascii="Palatino Linotype" w:hAnsi="Palatino Linotype"/>
        </w:rPr>
        <w:t>Carozzo</w:t>
      </w:r>
      <w:proofErr w:type="spellEnd"/>
      <w:r w:rsidR="00E64E15" w:rsidRPr="00807977">
        <w:rPr>
          <w:rStyle w:val="authorname"/>
          <w:rFonts w:ascii="Palatino Linotype" w:hAnsi="Palatino Linotype"/>
        </w:rPr>
        <w:t xml:space="preserve"> C.</w:t>
      </w:r>
      <w:r w:rsidRPr="00807977">
        <w:rPr>
          <w:rFonts w:ascii="Palatino Linotype" w:hAnsi="Palatino Linotype"/>
        </w:rPr>
        <w:t xml:space="preserve"> Original surgical treatment of thoracolumbar subarachnoid cysts in six chondrodystrophic </w:t>
      </w:r>
      <w:r w:rsidR="006D6808" w:rsidRPr="00807977">
        <w:rPr>
          <w:rFonts w:ascii="Palatino Linotype" w:hAnsi="Palatino Linotype"/>
        </w:rPr>
        <w:t>dogs. Acta</w:t>
      </w:r>
      <w:r w:rsidRPr="00807977">
        <w:rPr>
          <w:rFonts w:ascii="Palatino Linotype" w:hAnsi="Palatino Linotype"/>
        </w:rPr>
        <w:t xml:space="preserve"> </w:t>
      </w:r>
      <w:proofErr w:type="spellStart"/>
      <w:r w:rsidRPr="00807977">
        <w:rPr>
          <w:rFonts w:ascii="Palatino Linotype" w:hAnsi="Palatino Linotype"/>
        </w:rPr>
        <w:t>Veterinaria</w:t>
      </w:r>
      <w:proofErr w:type="spellEnd"/>
      <w:r w:rsidRPr="00807977">
        <w:rPr>
          <w:rFonts w:ascii="Palatino Linotype" w:hAnsi="Palatino Linotype"/>
        </w:rPr>
        <w:t xml:space="preserve"> Scandinavica </w:t>
      </w:r>
      <w:proofErr w:type="gramStart"/>
      <w:r w:rsidRPr="00807977">
        <w:rPr>
          <w:rFonts w:ascii="Palatino Linotype" w:hAnsi="Palatino Linotype"/>
        </w:rPr>
        <w:t>2014</w:t>
      </w:r>
      <w:r w:rsidR="00F46149" w:rsidRPr="00807977">
        <w:rPr>
          <w:rFonts w:ascii="Palatino Linotype" w:hAnsi="Palatino Linotype"/>
        </w:rPr>
        <w:t>;</w:t>
      </w:r>
      <w:r w:rsidRPr="00807977">
        <w:rPr>
          <w:rFonts w:ascii="Palatino Linotype" w:hAnsi="Palatino Linotype"/>
        </w:rPr>
        <w:t>56:32</w:t>
      </w:r>
      <w:proofErr w:type="gramEnd"/>
      <w:r w:rsidRPr="00807977">
        <w:rPr>
          <w:rFonts w:ascii="Palatino Linotype" w:hAnsi="Palatino Linotype"/>
        </w:rPr>
        <w:t xml:space="preserve">  doi:10.1186/1751-0147-56-32.</w:t>
      </w:r>
      <w:r w:rsidR="00967355" w:rsidRPr="00807977">
        <w:rPr>
          <w:rFonts w:ascii="Palatino Linotype" w:hAnsi="Palatino Linotype"/>
        </w:rPr>
        <w:t xml:space="preserve"> </w:t>
      </w:r>
    </w:p>
    <w:p w14:paraId="2A6D5BF1" w14:textId="2CD4E207" w:rsidR="00B061BC" w:rsidRPr="00807977" w:rsidRDefault="00FA1469" w:rsidP="00B061BC">
      <w:pPr>
        <w:pStyle w:val="ListParagraph"/>
        <w:rPr>
          <w:rStyle w:val="Hyperlink"/>
          <w:rFonts w:ascii="Palatino Linotype" w:hAnsi="Palatino Linotype"/>
        </w:rPr>
      </w:pPr>
      <w:r w:rsidRPr="00807977">
        <w:rPr>
          <w:rFonts w:ascii="Palatino Linotype" w:hAnsi="Palatino Linotype"/>
        </w:rPr>
        <w:t xml:space="preserve">      </w:t>
      </w:r>
      <w:hyperlink r:id="rId11" w:history="1">
        <w:r w:rsidRPr="00807977">
          <w:rPr>
            <w:rStyle w:val="Hyperlink"/>
            <w:rFonts w:ascii="Palatino Linotype" w:hAnsi="Palatino Linotype"/>
          </w:rPr>
          <w:t>https://actavetscand.biomedcentral.com/articles/10.1186/1751-0147-56-32</w:t>
        </w:r>
      </w:hyperlink>
    </w:p>
    <w:p w14:paraId="7DEFFE5B" w14:textId="77777777" w:rsidR="00FA1469" w:rsidRPr="00807977" w:rsidRDefault="00FA1469" w:rsidP="00B061BC">
      <w:pPr>
        <w:pStyle w:val="ListParagraph"/>
        <w:rPr>
          <w:rFonts w:ascii="Palatino Linotype" w:hAnsi="Palatino Linotype"/>
        </w:rPr>
      </w:pPr>
    </w:p>
    <w:p w14:paraId="10E86989" w14:textId="00534F4A" w:rsidR="00661CA1" w:rsidRPr="00807977" w:rsidRDefault="00880323" w:rsidP="00B061BC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/>
        </w:rPr>
      </w:pPr>
      <w:r w:rsidRPr="00807977">
        <w:rPr>
          <w:rFonts w:ascii="Palatino Linotype" w:hAnsi="Palatino Linotype"/>
        </w:rPr>
        <w:t xml:space="preserve">Bouma JL. Congenital </w:t>
      </w:r>
      <w:r w:rsidR="00CA317B" w:rsidRPr="00807977">
        <w:rPr>
          <w:rFonts w:ascii="Palatino Linotype" w:hAnsi="Palatino Linotype"/>
        </w:rPr>
        <w:t>m</w:t>
      </w:r>
      <w:r w:rsidRPr="00807977">
        <w:rPr>
          <w:rFonts w:ascii="Palatino Linotype" w:hAnsi="Palatino Linotype"/>
        </w:rPr>
        <w:t xml:space="preserve">alformations of </w:t>
      </w:r>
      <w:r w:rsidR="00CA317B" w:rsidRPr="00807977">
        <w:rPr>
          <w:rFonts w:ascii="Palatino Linotype" w:hAnsi="Palatino Linotype"/>
        </w:rPr>
        <w:t>v</w:t>
      </w:r>
      <w:r w:rsidRPr="00807977">
        <w:rPr>
          <w:rFonts w:ascii="Palatino Linotype" w:hAnsi="Palatino Linotype"/>
        </w:rPr>
        <w:t xml:space="preserve">ertebral </w:t>
      </w:r>
      <w:r w:rsidR="00CA317B" w:rsidRPr="00807977">
        <w:rPr>
          <w:rFonts w:ascii="Palatino Linotype" w:hAnsi="Palatino Linotype"/>
        </w:rPr>
        <w:t>a</w:t>
      </w:r>
      <w:r w:rsidRPr="00807977">
        <w:rPr>
          <w:rFonts w:ascii="Palatino Linotype" w:hAnsi="Palatino Linotype"/>
        </w:rPr>
        <w:t xml:space="preserve">rticular </w:t>
      </w:r>
      <w:r w:rsidR="00CA317B" w:rsidRPr="00807977">
        <w:rPr>
          <w:rFonts w:ascii="Palatino Linotype" w:hAnsi="Palatino Linotype"/>
        </w:rPr>
        <w:t>p</w:t>
      </w:r>
      <w:r w:rsidRPr="00807977">
        <w:rPr>
          <w:rFonts w:ascii="Palatino Linotype" w:hAnsi="Palatino Linotype"/>
        </w:rPr>
        <w:t xml:space="preserve">rocesses in </w:t>
      </w:r>
      <w:r w:rsidR="00CA317B" w:rsidRPr="00807977">
        <w:rPr>
          <w:rFonts w:ascii="Palatino Linotype" w:hAnsi="Palatino Linotype"/>
        </w:rPr>
        <w:t>d</w:t>
      </w:r>
      <w:r w:rsidR="006D6808" w:rsidRPr="00807977">
        <w:rPr>
          <w:rFonts w:ascii="Palatino Linotype" w:hAnsi="Palatino Linotype"/>
        </w:rPr>
        <w:t>ogs. Vet</w:t>
      </w:r>
      <w:r w:rsidRPr="00807977">
        <w:rPr>
          <w:rFonts w:ascii="Palatino Linotype" w:hAnsi="Palatino Linotype"/>
        </w:rPr>
        <w:t xml:space="preserve"> Clin North Am Small </w:t>
      </w:r>
      <w:proofErr w:type="spellStart"/>
      <w:r w:rsidRPr="00807977">
        <w:rPr>
          <w:rFonts w:ascii="Palatino Linotype" w:hAnsi="Palatino Linotype"/>
        </w:rPr>
        <w:t>Ani</w:t>
      </w:r>
      <w:r w:rsidR="00661CA1" w:rsidRPr="00807977">
        <w:rPr>
          <w:rFonts w:ascii="Palatino Linotype" w:hAnsi="Palatino Linotype"/>
        </w:rPr>
        <w:t>m</w:t>
      </w:r>
      <w:proofErr w:type="spellEnd"/>
      <w:r w:rsidR="00661CA1" w:rsidRPr="00807977">
        <w:rPr>
          <w:rFonts w:ascii="Palatino Linotype" w:hAnsi="Palatino Linotype"/>
        </w:rPr>
        <w:t xml:space="preserve"> </w:t>
      </w:r>
      <w:proofErr w:type="spellStart"/>
      <w:r w:rsidR="00661CA1" w:rsidRPr="00807977">
        <w:rPr>
          <w:rFonts w:ascii="Palatino Linotype" w:hAnsi="Palatino Linotype"/>
        </w:rPr>
        <w:t>Pract</w:t>
      </w:r>
      <w:proofErr w:type="spellEnd"/>
      <w:r w:rsidR="00661CA1" w:rsidRPr="00807977">
        <w:rPr>
          <w:rFonts w:ascii="Palatino Linotype" w:hAnsi="Palatino Linotype"/>
        </w:rPr>
        <w:t xml:space="preserve"> 2016 Mar;46(2):307-26.</w:t>
      </w:r>
    </w:p>
    <w:p w14:paraId="36FAC497" w14:textId="4BC34C35" w:rsidR="00B061BC" w:rsidRPr="00807977" w:rsidRDefault="006D0F15" w:rsidP="00B061BC">
      <w:pPr>
        <w:pStyle w:val="ListParagraph"/>
        <w:autoSpaceDE w:val="0"/>
        <w:autoSpaceDN w:val="0"/>
        <w:adjustRightInd w:val="0"/>
        <w:spacing w:after="200"/>
        <w:ind w:left="1080"/>
        <w:rPr>
          <w:rFonts w:ascii="Palatino Linotype" w:hAnsi="Palatino Linotype" w:cs="AdvPSA322"/>
        </w:rPr>
      </w:pPr>
      <w:hyperlink r:id="rId12" w:history="1">
        <w:r w:rsidR="00A37878" w:rsidRPr="00807977">
          <w:rPr>
            <w:rStyle w:val="Hyperlink"/>
            <w:rFonts w:ascii="Palatino Linotype" w:hAnsi="Palatino Linotype" w:cs="AdvPSA322"/>
          </w:rPr>
          <w:t>https://www.ncbi.nlm.nih.gov/pubmed/26851714</w:t>
        </w:r>
      </w:hyperlink>
    </w:p>
    <w:p w14:paraId="3C5293B3" w14:textId="77777777" w:rsidR="00A37878" w:rsidRPr="00807977" w:rsidRDefault="00A37878" w:rsidP="00B061BC">
      <w:pPr>
        <w:pStyle w:val="ListParagraph"/>
        <w:autoSpaceDE w:val="0"/>
        <w:autoSpaceDN w:val="0"/>
        <w:adjustRightInd w:val="0"/>
        <w:spacing w:after="200"/>
        <w:ind w:left="1080"/>
        <w:rPr>
          <w:rFonts w:ascii="Palatino Linotype" w:hAnsi="Palatino Linotype" w:cs="AdvPSA322"/>
        </w:rPr>
      </w:pPr>
    </w:p>
    <w:p w14:paraId="1B009EFF" w14:textId="29F4FF81" w:rsidR="00FC7185" w:rsidRPr="00807977" w:rsidRDefault="00880323" w:rsidP="00B061B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200"/>
        <w:rPr>
          <w:rFonts w:ascii="Palatino Linotype" w:hAnsi="Palatino Linotype" w:cs="AdvPSA322"/>
        </w:rPr>
      </w:pPr>
      <w:r w:rsidRPr="00807977">
        <w:rPr>
          <w:rFonts w:ascii="Palatino Linotype" w:hAnsi="Palatino Linotype"/>
        </w:rPr>
        <w:t>da Costa RC</w:t>
      </w:r>
      <w:r w:rsidR="00CC4E86" w:rsidRPr="00807977">
        <w:rPr>
          <w:rFonts w:ascii="Palatino Linotype" w:hAnsi="Palatino Linotype"/>
        </w:rPr>
        <w:t xml:space="preserve">, </w:t>
      </w:r>
      <w:r w:rsidR="00E14C9F" w:rsidRPr="00807977">
        <w:rPr>
          <w:rFonts w:ascii="Palatino Linotype" w:hAnsi="Palatino Linotype"/>
        </w:rPr>
        <w:t>Cook LB</w:t>
      </w:r>
      <w:r w:rsidR="00CC4E86" w:rsidRPr="00807977">
        <w:rPr>
          <w:rFonts w:ascii="Palatino Linotype" w:hAnsi="Palatino Linotype"/>
        </w:rPr>
        <w:t>.</w:t>
      </w:r>
      <w:r w:rsidRPr="00807977">
        <w:rPr>
          <w:rFonts w:ascii="Palatino Linotype" w:hAnsi="Palatino Linotype"/>
        </w:rPr>
        <w:t xml:space="preserve"> Cystic </w:t>
      </w:r>
      <w:r w:rsidR="00E14C9F" w:rsidRPr="00807977">
        <w:rPr>
          <w:rFonts w:ascii="Palatino Linotype" w:hAnsi="Palatino Linotype"/>
        </w:rPr>
        <w:t>a</w:t>
      </w:r>
      <w:r w:rsidRPr="00807977">
        <w:rPr>
          <w:rFonts w:ascii="Palatino Linotype" w:hAnsi="Palatino Linotype"/>
        </w:rPr>
        <w:t xml:space="preserve">bnormalities of the </w:t>
      </w:r>
      <w:r w:rsidR="00E14C9F" w:rsidRPr="00807977">
        <w:rPr>
          <w:rFonts w:ascii="Palatino Linotype" w:hAnsi="Palatino Linotype"/>
        </w:rPr>
        <w:t>s</w:t>
      </w:r>
      <w:r w:rsidRPr="00807977">
        <w:rPr>
          <w:rFonts w:ascii="Palatino Linotype" w:hAnsi="Palatino Linotype"/>
        </w:rPr>
        <w:t xml:space="preserve">pinal </w:t>
      </w:r>
      <w:r w:rsidR="00E14C9F" w:rsidRPr="00807977">
        <w:rPr>
          <w:rFonts w:ascii="Palatino Linotype" w:hAnsi="Palatino Linotype"/>
        </w:rPr>
        <w:t>c</w:t>
      </w:r>
      <w:r w:rsidRPr="00807977">
        <w:rPr>
          <w:rFonts w:ascii="Palatino Linotype" w:hAnsi="Palatino Linotype"/>
        </w:rPr>
        <w:t xml:space="preserve">ord and </w:t>
      </w:r>
      <w:r w:rsidR="00E14C9F" w:rsidRPr="00807977">
        <w:rPr>
          <w:rFonts w:ascii="Palatino Linotype" w:hAnsi="Palatino Linotype"/>
        </w:rPr>
        <w:t>v</w:t>
      </w:r>
      <w:r w:rsidRPr="00807977">
        <w:rPr>
          <w:rFonts w:ascii="Palatino Linotype" w:hAnsi="Palatino Linotype"/>
        </w:rPr>
        <w:t xml:space="preserve">ertebral </w:t>
      </w:r>
      <w:r w:rsidR="00E14C9F" w:rsidRPr="00807977">
        <w:rPr>
          <w:rFonts w:ascii="Palatino Linotype" w:hAnsi="Palatino Linotype"/>
        </w:rPr>
        <w:t>c</w:t>
      </w:r>
      <w:r w:rsidRPr="00807977">
        <w:rPr>
          <w:rFonts w:ascii="Palatino Linotype" w:hAnsi="Palatino Linotype"/>
        </w:rPr>
        <w:t>olumn</w:t>
      </w:r>
      <w:r w:rsidR="00CC4E86" w:rsidRPr="00807977">
        <w:rPr>
          <w:rFonts w:ascii="Palatino Linotype" w:hAnsi="Palatino Linotype"/>
        </w:rPr>
        <w:t xml:space="preserve">. Vet Clin North Am Small </w:t>
      </w:r>
      <w:proofErr w:type="spellStart"/>
      <w:r w:rsidR="00CC4E86" w:rsidRPr="00807977">
        <w:rPr>
          <w:rFonts w:ascii="Palatino Linotype" w:hAnsi="Palatino Linotype"/>
        </w:rPr>
        <w:t>Anim</w:t>
      </w:r>
      <w:proofErr w:type="spellEnd"/>
      <w:r w:rsidR="00CC4E86" w:rsidRPr="00807977">
        <w:rPr>
          <w:rFonts w:ascii="Palatino Linotype" w:hAnsi="Palatino Linotype"/>
        </w:rPr>
        <w:t xml:space="preserve"> </w:t>
      </w:r>
      <w:proofErr w:type="spellStart"/>
      <w:r w:rsidR="00CC4E86" w:rsidRPr="00807977">
        <w:rPr>
          <w:rFonts w:ascii="Palatino Linotype" w:hAnsi="Palatino Linotype"/>
        </w:rPr>
        <w:t>Pract</w:t>
      </w:r>
      <w:proofErr w:type="spellEnd"/>
      <w:r w:rsidR="00CC4E86" w:rsidRPr="00807977">
        <w:rPr>
          <w:rFonts w:ascii="Palatino Linotype" w:hAnsi="Palatino Linotype"/>
        </w:rPr>
        <w:t xml:space="preserve"> 2016 Mar;46(2):277-93.</w:t>
      </w:r>
      <w:r w:rsidR="00FC7185" w:rsidRPr="00807977">
        <w:rPr>
          <w:rFonts w:ascii="Palatino Linotype" w:hAnsi="Palatino Linotype" w:cs="AdvPSA322"/>
        </w:rPr>
        <w:t xml:space="preserve"> </w:t>
      </w:r>
    </w:p>
    <w:p w14:paraId="5605B513" w14:textId="1781A7BF" w:rsidR="00B061BC" w:rsidRPr="00807977" w:rsidRDefault="006D0F15" w:rsidP="00B061BC">
      <w:pPr>
        <w:pStyle w:val="ListParagraph"/>
        <w:autoSpaceDE w:val="0"/>
        <w:autoSpaceDN w:val="0"/>
        <w:adjustRightInd w:val="0"/>
        <w:spacing w:after="200"/>
        <w:ind w:left="1080"/>
        <w:rPr>
          <w:rFonts w:ascii="Palatino Linotype" w:hAnsi="Palatino Linotype" w:cs="AdvPSA322"/>
        </w:rPr>
      </w:pPr>
      <w:hyperlink r:id="rId13" w:history="1">
        <w:r w:rsidR="00A37878" w:rsidRPr="00807977">
          <w:rPr>
            <w:rStyle w:val="Hyperlink"/>
            <w:rFonts w:ascii="Palatino Linotype" w:hAnsi="Palatino Linotype" w:cs="AdvPSA322"/>
          </w:rPr>
          <w:t>https://www.ncbi.nlm.nih.gov/pubmed/26706913</w:t>
        </w:r>
      </w:hyperlink>
    </w:p>
    <w:p w14:paraId="05C414BE" w14:textId="77777777" w:rsidR="00A37878" w:rsidRPr="00807977" w:rsidRDefault="00A37878" w:rsidP="00B061BC">
      <w:pPr>
        <w:pStyle w:val="ListParagraph"/>
        <w:autoSpaceDE w:val="0"/>
        <w:autoSpaceDN w:val="0"/>
        <w:adjustRightInd w:val="0"/>
        <w:spacing w:after="200"/>
        <w:ind w:left="1080"/>
        <w:rPr>
          <w:rFonts w:ascii="Palatino Linotype" w:hAnsi="Palatino Linotype" w:cs="AdvPSA322"/>
        </w:rPr>
      </w:pPr>
    </w:p>
    <w:p w14:paraId="65B8959B" w14:textId="631920A1" w:rsidR="00AD4CDE" w:rsidRPr="00807977" w:rsidRDefault="00B061BC" w:rsidP="00B061B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200"/>
        <w:rPr>
          <w:rFonts w:ascii="Palatino Linotype" w:hAnsi="Palatino Linotype" w:cs="AdvPSA322"/>
        </w:rPr>
      </w:pPr>
      <w:r w:rsidRPr="00807977">
        <w:rPr>
          <w:rFonts w:ascii="Palatino Linotype" w:hAnsi="Palatino Linotype" w:cs="AdvPSA322"/>
        </w:rPr>
        <w:t>F</w:t>
      </w:r>
      <w:r w:rsidR="00FC7185" w:rsidRPr="00807977">
        <w:rPr>
          <w:rFonts w:ascii="Palatino Linotype" w:hAnsi="Palatino Linotype" w:cs="AdvPSA322"/>
        </w:rPr>
        <w:t xml:space="preserve">ull A, Dewey CW, Bouma JL. </w:t>
      </w:r>
      <w:r w:rsidR="006D6808" w:rsidRPr="00807977">
        <w:rPr>
          <w:rFonts w:ascii="Palatino Linotype" w:hAnsi="Palatino Linotype" w:cs="AdvPSA322"/>
        </w:rPr>
        <w:t>Prevalence</w:t>
      </w:r>
      <w:r w:rsidR="00FC7185" w:rsidRPr="00807977">
        <w:rPr>
          <w:rFonts w:ascii="Palatino Linotype" w:hAnsi="Palatino Linotype" w:cs="AdvPSA322"/>
        </w:rPr>
        <w:t xml:space="preserve"> and magnetic resonance imaging of</w:t>
      </w:r>
      <w:r w:rsidR="00C964BA" w:rsidRPr="00807977">
        <w:rPr>
          <w:rFonts w:ascii="Palatino Linotype" w:hAnsi="Palatino Linotype" w:cs="AdvPSA322"/>
        </w:rPr>
        <w:t xml:space="preserve"> </w:t>
      </w:r>
      <w:r w:rsidR="00FC7185" w:rsidRPr="00807977">
        <w:rPr>
          <w:rFonts w:ascii="Palatino Linotype" w:hAnsi="Palatino Linotype" w:cs="AdvPSA322"/>
        </w:rPr>
        <w:t>intervertebral disc disease in pugs with caudal articular process dysplasia of</w:t>
      </w:r>
      <w:r w:rsidR="00C964BA" w:rsidRPr="00807977">
        <w:rPr>
          <w:rFonts w:ascii="Palatino Linotype" w:hAnsi="Palatino Linotype" w:cs="AdvPSA322"/>
        </w:rPr>
        <w:t xml:space="preserve"> </w:t>
      </w:r>
      <w:r w:rsidR="00FC7185" w:rsidRPr="00807977">
        <w:rPr>
          <w:rFonts w:ascii="Palatino Linotype" w:hAnsi="Palatino Linotype" w:cs="AdvPSA322"/>
        </w:rPr>
        <w:t xml:space="preserve">the thoracolumbar </w:t>
      </w:r>
      <w:r w:rsidR="00E14C9F" w:rsidRPr="00807977">
        <w:rPr>
          <w:rFonts w:ascii="Palatino Linotype" w:hAnsi="Palatino Linotype" w:cs="AdvPSA322"/>
        </w:rPr>
        <w:t>s</w:t>
      </w:r>
      <w:r w:rsidR="00FC7185" w:rsidRPr="00807977">
        <w:rPr>
          <w:rFonts w:ascii="Palatino Linotype" w:hAnsi="Palatino Linotype" w:cs="AdvPSA322"/>
        </w:rPr>
        <w:t xml:space="preserve">pine. </w:t>
      </w:r>
      <w:r w:rsidR="00DF6929" w:rsidRPr="00807977">
        <w:rPr>
          <w:rFonts w:ascii="Palatino Linotype" w:hAnsi="Palatino Linotype" w:cs="AdvPSA322"/>
        </w:rPr>
        <w:t>Proceedings of the Annual Meeting of the American College of Veterinary Radiology; 2014 Oct 21 – 24;</w:t>
      </w:r>
      <w:r w:rsidR="00FC7185" w:rsidRPr="00807977">
        <w:rPr>
          <w:rFonts w:ascii="Palatino Linotype" w:hAnsi="Palatino Linotype" w:cs="AdvPSA322"/>
        </w:rPr>
        <w:t xml:space="preserve"> St Louis, MO.</w:t>
      </w:r>
    </w:p>
    <w:p w14:paraId="140867CC" w14:textId="7A5D3CF9" w:rsidR="00B061BC" w:rsidRPr="00807977" w:rsidRDefault="006D0F15" w:rsidP="00B061BC">
      <w:pPr>
        <w:pStyle w:val="ListParagraph"/>
        <w:spacing w:after="200"/>
        <w:ind w:left="1080"/>
        <w:rPr>
          <w:rFonts w:ascii="Palatino Linotype" w:hAnsi="Palatino Linotype" w:cs="Arial"/>
        </w:rPr>
      </w:pPr>
      <w:hyperlink r:id="rId14" w:history="1">
        <w:r w:rsidR="003B74E1" w:rsidRPr="00807977">
          <w:rPr>
            <w:rStyle w:val="Hyperlink"/>
            <w:rFonts w:ascii="Palatino Linotype" w:hAnsi="Palatino Linotype" w:cs="Arial"/>
          </w:rPr>
          <w:t>https://onlinelibrary.wiley.com/doi/abs/10.1111/vru.12214</w:t>
        </w:r>
      </w:hyperlink>
    </w:p>
    <w:p w14:paraId="0680476E" w14:textId="77777777" w:rsidR="003B74E1" w:rsidRPr="00807977" w:rsidRDefault="003B74E1" w:rsidP="00B061BC">
      <w:pPr>
        <w:pStyle w:val="ListParagraph"/>
        <w:spacing w:after="200"/>
        <w:ind w:left="1080"/>
        <w:rPr>
          <w:rFonts w:ascii="Palatino Linotype" w:hAnsi="Palatino Linotype" w:cs="Arial"/>
        </w:rPr>
      </w:pPr>
    </w:p>
    <w:p w14:paraId="7550499A" w14:textId="34008C05" w:rsidR="008249EC" w:rsidRPr="00807977" w:rsidRDefault="00AD4CDE" w:rsidP="00B061BC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 w:cs="Arial"/>
        </w:rPr>
      </w:pPr>
      <w:r w:rsidRPr="00807977">
        <w:rPr>
          <w:rFonts w:ascii="Palatino Linotype" w:hAnsi="Palatino Linotype" w:cs="Arial"/>
        </w:rPr>
        <w:t>Ballegeer EA, Patterson JS, Pease AN, Probst CW. I</w:t>
      </w:r>
      <w:r w:rsidR="00000850" w:rsidRPr="00807977">
        <w:rPr>
          <w:rFonts w:ascii="Palatino Linotype" w:hAnsi="Palatino Linotype" w:cs="Arial"/>
        </w:rPr>
        <w:t xml:space="preserve">ncidence of vertebral anomalies in Pug Dogs? </w:t>
      </w:r>
      <w:r w:rsidR="00C964BA" w:rsidRPr="00807977">
        <w:rPr>
          <w:rFonts w:ascii="Palatino Linotype" w:hAnsi="Palatino Linotype" w:cs="Arial"/>
        </w:rPr>
        <w:t xml:space="preserve">Proceedings of the Annual Meeting of the American College of Veterinary Radiology; 2015 October 7-10; </w:t>
      </w:r>
      <w:r w:rsidR="00000850" w:rsidRPr="00807977">
        <w:rPr>
          <w:rFonts w:ascii="Palatino Linotype" w:hAnsi="Palatino Linotype" w:cs="Arial"/>
        </w:rPr>
        <w:t>Minneapolis, MN.</w:t>
      </w:r>
    </w:p>
    <w:p w14:paraId="2ECB7002" w14:textId="7B025550" w:rsidR="00B061BC" w:rsidRPr="00807977" w:rsidRDefault="006D0F15" w:rsidP="00B061BC">
      <w:pPr>
        <w:pStyle w:val="ListParagraph"/>
        <w:spacing w:after="200"/>
        <w:ind w:left="1080"/>
        <w:rPr>
          <w:rFonts w:ascii="Palatino Linotype" w:hAnsi="Palatino Linotype"/>
        </w:rPr>
      </w:pPr>
      <w:hyperlink r:id="rId15" w:history="1">
        <w:r w:rsidR="00593768" w:rsidRPr="00807977">
          <w:rPr>
            <w:rStyle w:val="Hyperlink"/>
            <w:rFonts w:ascii="Palatino Linotype" w:hAnsi="Palatino Linotype"/>
          </w:rPr>
          <w:t>https://onlinelibrary.wiley.com/doi/abs/10.1111/vru.12313</w:t>
        </w:r>
      </w:hyperlink>
    </w:p>
    <w:p w14:paraId="1DEE38EC" w14:textId="77777777" w:rsidR="00593768" w:rsidRPr="00807977" w:rsidRDefault="00593768" w:rsidP="00B061BC">
      <w:pPr>
        <w:pStyle w:val="ListParagraph"/>
        <w:spacing w:after="200"/>
        <w:ind w:left="1080"/>
        <w:rPr>
          <w:rFonts w:ascii="Palatino Linotype" w:hAnsi="Palatino Linotype"/>
        </w:rPr>
      </w:pPr>
    </w:p>
    <w:p w14:paraId="051776DC" w14:textId="77777777" w:rsidR="00B061BC" w:rsidRPr="00807977" w:rsidRDefault="00661CA1" w:rsidP="00C13B48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/>
        </w:rPr>
      </w:pPr>
      <w:r w:rsidRPr="00807977">
        <w:rPr>
          <w:rFonts w:ascii="Palatino Linotype" w:hAnsi="Palatino Linotype"/>
        </w:rPr>
        <w:t>B</w:t>
      </w:r>
      <w:r w:rsidR="008E6B9D" w:rsidRPr="00807977">
        <w:rPr>
          <w:rFonts w:ascii="Palatino Linotype" w:hAnsi="Palatino Linotype"/>
        </w:rPr>
        <w:t xml:space="preserve">agheri S, </w:t>
      </w:r>
      <w:proofErr w:type="spellStart"/>
      <w:r w:rsidR="008E6B9D" w:rsidRPr="00807977">
        <w:rPr>
          <w:rFonts w:ascii="Palatino Linotype" w:hAnsi="Palatino Linotype"/>
        </w:rPr>
        <w:t>Venta</w:t>
      </w:r>
      <w:proofErr w:type="spellEnd"/>
      <w:r w:rsidR="008E6B9D" w:rsidRPr="00807977">
        <w:rPr>
          <w:rFonts w:ascii="Palatino Linotype" w:hAnsi="Palatino Linotype"/>
        </w:rPr>
        <w:t xml:space="preserve"> P, </w:t>
      </w:r>
      <w:proofErr w:type="spellStart"/>
      <w:r w:rsidR="008E6B9D" w:rsidRPr="00807977">
        <w:rPr>
          <w:rFonts w:ascii="Palatino Linotype" w:hAnsi="Palatino Linotype"/>
        </w:rPr>
        <w:t>Ballegeer</w:t>
      </w:r>
      <w:proofErr w:type="spellEnd"/>
      <w:r w:rsidR="008E6B9D" w:rsidRPr="00807977">
        <w:rPr>
          <w:rFonts w:ascii="Palatino Linotype" w:hAnsi="Palatino Linotype"/>
        </w:rPr>
        <w:t xml:space="preserve"> E, Lin Y, and Patterson JS. Investigation of subarachnoid diverticulum and other spinal cord diseases in </w:t>
      </w:r>
      <w:r w:rsidR="00E40A1C" w:rsidRPr="00807977">
        <w:rPr>
          <w:rFonts w:ascii="Palatino Linotype" w:hAnsi="Palatino Linotype"/>
        </w:rPr>
        <w:t>pugs</w:t>
      </w:r>
      <w:r w:rsidR="000D406E" w:rsidRPr="00807977">
        <w:rPr>
          <w:rFonts w:ascii="Palatino Linotype" w:hAnsi="Palatino Linotype"/>
        </w:rPr>
        <w:t xml:space="preserve">. </w:t>
      </w:r>
      <w:r w:rsidR="00E40A1C" w:rsidRPr="00807977">
        <w:rPr>
          <w:rFonts w:ascii="Palatino Linotype" w:hAnsi="Palatino Linotype"/>
        </w:rPr>
        <w:t xml:space="preserve">Poster </w:t>
      </w:r>
      <w:r w:rsidR="000D406E" w:rsidRPr="00807977">
        <w:rPr>
          <w:rFonts w:ascii="Palatino Linotype" w:hAnsi="Palatino Linotype"/>
        </w:rPr>
        <w:t xml:space="preserve">session </w:t>
      </w:r>
      <w:r w:rsidR="00E40A1C" w:rsidRPr="00807977">
        <w:rPr>
          <w:rFonts w:ascii="Palatino Linotype" w:hAnsi="Palatino Linotype"/>
        </w:rPr>
        <w:t>present</w:t>
      </w:r>
      <w:r w:rsidR="000D406E" w:rsidRPr="00807977">
        <w:rPr>
          <w:rFonts w:ascii="Palatino Linotype" w:hAnsi="Palatino Linotype"/>
        </w:rPr>
        <w:t>ed</w:t>
      </w:r>
      <w:r w:rsidR="00E40A1C" w:rsidRPr="00807977">
        <w:rPr>
          <w:rFonts w:ascii="Palatino Linotype" w:hAnsi="Palatino Linotype"/>
        </w:rPr>
        <w:t xml:space="preserve"> </w:t>
      </w:r>
      <w:r w:rsidR="008E6B9D" w:rsidRPr="00807977">
        <w:rPr>
          <w:rFonts w:ascii="Palatino Linotype" w:hAnsi="Palatino Linotype"/>
        </w:rPr>
        <w:t>at</w:t>
      </w:r>
      <w:r w:rsidR="000D406E" w:rsidRPr="00807977">
        <w:rPr>
          <w:rFonts w:ascii="Palatino Linotype" w:hAnsi="Palatino Linotype"/>
        </w:rPr>
        <w:t xml:space="preserve">: Solving Complex Challenges at </w:t>
      </w:r>
      <w:r w:rsidR="000D406E" w:rsidRPr="00807977">
        <w:rPr>
          <w:rFonts w:ascii="Palatino Linotype" w:hAnsi="Palatino Linotype"/>
        </w:rPr>
        <w:lastRenderedPageBreak/>
        <w:t xml:space="preserve">the Interface of Humans, Animals and their Environment. </w:t>
      </w:r>
      <w:r w:rsidR="008E6B9D" w:rsidRPr="00807977">
        <w:rPr>
          <w:rFonts w:ascii="Palatino Linotype" w:hAnsi="Palatino Linotype"/>
        </w:rPr>
        <w:t>Merial-NIH National Veterinary Scholars Symposium</w:t>
      </w:r>
      <w:r w:rsidR="000D406E" w:rsidRPr="00807977">
        <w:rPr>
          <w:rFonts w:ascii="Palatino Linotype" w:hAnsi="Palatino Linotype"/>
        </w:rPr>
        <w:t>;</w:t>
      </w:r>
      <w:r w:rsidR="0058136A" w:rsidRPr="00807977">
        <w:rPr>
          <w:rFonts w:ascii="Palatino Linotype" w:hAnsi="Palatino Linotype"/>
        </w:rPr>
        <w:t xml:space="preserve"> 2015 </w:t>
      </w:r>
      <w:r w:rsidR="008E6B9D" w:rsidRPr="00807977">
        <w:rPr>
          <w:rFonts w:ascii="Palatino Linotype" w:hAnsi="Palatino Linotype"/>
        </w:rPr>
        <w:t>July 30-Aug 2</w:t>
      </w:r>
      <w:r w:rsidR="0058136A" w:rsidRPr="00807977">
        <w:rPr>
          <w:rFonts w:ascii="Palatino Linotype" w:hAnsi="Palatino Linotype"/>
        </w:rPr>
        <w:t>; Davis, CA.</w:t>
      </w:r>
      <w:r w:rsidR="008E6B9D" w:rsidRPr="00807977">
        <w:rPr>
          <w:rFonts w:ascii="Palatino Linotype" w:hAnsi="Palatino Linotype"/>
        </w:rPr>
        <w:t xml:space="preserve"> (Presenter: Bagheri)</w:t>
      </w:r>
    </w:p>
    <w:p w14:paraId="703776F6" w14:textId="77777777" w:rsidR="00B061BC" w:rsidRPr="00807977" w:rsidRDefault="00B061BC" w:rsidP="00B061BC">
      <w:pPr>
        <w:pStyle w:val="ListParagraph"/>
        <w:rPr>
          <w:rFonts w:ascii="Palatino Linotype" w:hAnsi="Palatino Linotype"/>
        </w:rPr>
      </w:pPr>
    </w:p>
    <w:p w14:paraId="1CED4A70" w14:textId="24A329BC" w:rsidR="0058136A" w:rsidRPr="00807977" w:rsidRDefault="00E864DB" w:rsidP="00C13B48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/>
        </w:rPr>
      </w:pPr>
      <w:proofErr w:type="spellStart"/>
      <w:r w:rsidRPr="00807977">
        <w:rPr>
          <w:rFonts w:ascii="Palatino Linotype" w:hAnsi="Palatino Linotype"/>
        </w:rPr>
        <w:t>Meren</w:t>
      </w:r>
      <w:proofErr w:type="spellEnd"/>
      <w:r w:rsidRPr="00807977">
        <w:rPr>
          <w:rFonts w:ascii="Palatino Linotype" w:hAnsi="Palatino Linotype"/>
        </w:rPr>
        <w:t xml:space="preserve"> IL, </w:t>
      </w:r>
      <w:proofErr w:type="spellStart"/>
      <w:r w:rsidRPr="00807977">
        <w:rPr>
          <w:rFonts w:ascii="Palatino Linotype" w:hAnsi="Palatino Linotype"/>
        </w:rPr>
        <w:t>Chavera</w:t>
      </w:r>
      <w:proofErr w:type="spellEnd"/>
      <w:r w:rsidRPr="00807977">
        <w:rPr>
          <w:rFonts w:ascii="Palatino Linotype" w:hAnsi="Palatino Linotype"/>
        </w:rPr>
        <w:t xml:space="preserve"> JA, Alcott CJ, Barker AK, and Jeffery ND. Shunt tube placement for amelioration of cerebrospinal fluid flow obstruction caused by spinal cord subarachnoid fibrosis in dogs. Vet Surg</w:t>
      </w:r>
      <w:r w:rsidR="0058136A" w:rsidRPr="00807977">
        <w:rPr>
          <w:rFonts w:ascii="Palatino Linotype" w:hAnsi="Palatino Linotype"/>
        </w:rPr>
        <w:t xml:space="preserve"> </w:t>
      </w:r>
      <w:r w:rsidRPr="00807977">
        <w:rPr>
          <w:rFonts w:ascii="Palatino Linotype" w:hAnsi="Palatino Linotype"/>
        </w:rPr>
        <w:t>2017;</w:t>
      </w:r>
      <w:r w:rsidR="00E30A3C" w:rsidRPr="00807977">
        <w:rPr>
          <w:rFonts w:ascii="Palatino Linotype" w:hAnsi="Palatino Linotype"/>
        </w:rPr>
        <w:t xml:space="preserve"> </w:t>
      </w:r>
      <w:r w:rsidRPr="00807977">
        <w:rPr>
          <w:rFonts w:ascii="Palatino Linotype" w:hAnsi="Palatino Linotype"/>
        </w:rPr>
        <w:t>46:289-296. doi:10.1111/vsu.12622</w:t>
      </w:r>
      <w:r w:rsidR="00CD76A3" w:rsidRPr="00807977">
        <w:rPr>
          <w:rFonts w:ascii="Palatino Linotype" w:hAnsi="Palatino Linotype"/>
        </w:rPr>
        <w:t xml:space="preserve"> </w:t>
      </w:r>
    </w:p>
    <w:p w14:paraId="206D6219" w14:textId="6687BEFB" w:rsidR="00B061BC" w:rsidRPr="00807977" w:rsidRDefault="006D0F15" w:rsidP="00B061BC">
      <w:pPr>
        <w:pStyle w:val="ListParagraph"/>
        <w:spacing w:after="200"/>
        <w:ind w:left="1080"/>
        <w:rPr>
          <w:rStyle w:val="Hyperlink"/>
          <w:rFonts w:ascii="Palatino Linotype" w:hAnsi="Palatino Linotype"/>
        </w:rPr>
      </w:pPr>
      <w:hyperlink r:id="rId16" w:history="1">
        <w:r w:rsidR="00FA1469" w:rsidRPr="00807977">
          <w:rPr>
            <w:rStyle w:val="Hyperlink"/>
            <w:rFonts w:ascii="Palatino Linotype" w:hAnsi="Palatino Linotype"/>
          </w:rPr>
          <w:t>https://www.ncbi.nlm.nih.gov/pubmed/28146294</w:t>
        </w:r>
      </w:hyperlink>
    </w:p>
    <w:p w14:paraId="00B694C7" w14:textId="77777777" w:rsidR="00FA1469" w:rsidRPr="00807977" w:rsidRDefault="00FA1469" w:rsidP="00B061BC">
      <w:pPr>
        <w:pStyle w:val="ListParagraph"/>
        <w:spacing w:after="200"/>
        <w:ind w:left="1080"/>
        <w:rPr>
          <w:rFonts w:ascii="Palatino Linotype" w:hAnsi="Palatino Linotype"/>
        </w:rPr>
      </w:pPr>
    </w:p>
    <w:p w14:paraId="2AB69AC3" w14:textId="77777777" w:rsidR="00B061BC" w:rsidRPr="00807977" w:rsidRDefault="00F07862" w:rsidP="00B061BC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/>
        </w:rPr>
      </w:pPr>
      <w:r w:rsidRPr="00807977">
        <w:rPr>
          <w:rFonts w:ascii="Palatino Linotype" w:hAnsi="Palatino Linotype"/>
        </w:rPr>
        <w:t>Southeast Veterinary Neurology</w:t>
      </w:r>
      <w:r w:rsidR="000853B1" w:rsidRPr="00807977">
        <w:rPr>
          <w:rFonts w:ascii="Palatino Linotype" w:hAnsi="Palatino Linotype"/>
        </w:rPr>
        <w:t xml:space="preserve"> [Internet]. Miami</w:t>
      </w:r>
      <w:r w:rsidR="009B3438" w:rsidRPr="00807977">
        <w:rPr>
          <w:rFonts w:ascii="Palatino Linotype" w:hAnsi="Palatino Linotype"/>
        </w:rPr>
        <w:t xml:space="preserve"> (</w:t>
      </w:r>
      <w:r w:rsidR="000853B1" w:rsidRPr="00807977">
        <w:rPr>
          <w:rFonts w:ascii="Palatino Linotype" w:hAnsi="Palatino Linotype"/>
        </w:rPr>
        <w:t>FLA</w:t>
      </w:r>
      <w:r w:rsidR="009B3438" w:rsidRPr="00807977">
        <w:rPr>
          <w:rFonts w:ascii="Palatino Linotype" w:hAnsi="Palatino Linotype"/>
        </w:rPr>
        <w:t>)</w:t>
      </w:r>
      <w:r w:rsidR="000853B1" w:rsidRPr="00807977">
        <w:rPr>
          <w:rFonts w:ascii="Palatino Linotype" w:hAnsi="Palatino Linotype"/>
        </w:rPr>
        <w:t>. Case Studies</w:t>
      </w:r>
      <w:r w:rsidR="00267D9D" w:rsidRPr="00807977">
        <w:rPr>
          <w:rFonts w:ascii="Palatino Linotype" w:hAnsi="Palatino Linotype"/>
        </w:rPr>
        <w:t xml:space="preserve">: canine subarachnoid diverticulum, Wellington; </w:t>
      </w:r>
      <w:proofErr w:type="gramStart"/>
      <w:r w:rsidR="00267D9D" w:rsidRPr="00807977">
        <w:rPr>
          <w:rFonts w:ascii="Palatino Linotype" w:hAnsi="Palatino Linotype"/>
        </w:rPr>
        <w:t>2018</w:t>
      </w:r>
      <w:r w:rsidR="009B3438" w:rsidRPr="00807977">
        <w:rPr>
          <w:rStyle w:val="selectable"/>
          <w:rFonts w:ascii="Palatino Linotype" w:hAnsi="Palatino Linotype"/>
        </w:rPr>
        <w:t>;</w:t>
      </w:r>
      <w:r w:rsidR="00267D9D" w:rsidRPr="00807977">
        <w:rPr>
          <w:rStyle w:val="selectable"/>
          <w:rFonts w:ascii="Palatino Linotype" w:hAnsi="Palatino Linotype"/>
        </w:rPr>
        <w:t>[</w:t>
      </w:r>
      <w:proofErr w:type="gramEnd"/>
      <w:r w:rsidR="00267D9D" w:rsidRPr="00807977">
        <w:rPr>
          <w:rStyle w:val="selectable"/>
          <w:rFonts w:ascii="Palatino Linotype" w:hAnsi="Palatino Linotype"/>
        </w:rPr>
        <w:t xml:space="preserve">about 5 screens] </w:t>
      </w:r>
      <w:r w:rsidRPr="00807977">
        <w:rPr>
          <w:rStyle w:val="selectable"/>
          <w:rFonts w:ascii="Palatino Linotype" w:hAnsi="Palatino Linotype"/>
        </w:rPr>
        <w:t xml:space="preserve">Available </w:t>
      </w:r>
      <w:r w:rsidR="00267D9D" w:rsidRPr="00807977">
        <w:rPr>
          <w:rStyle w:val="selectable"/>
          <w:rFonts w:ascii="Palatino Linotype" w:hAnsi="Palatino Linotype"/>
        </w:rPr>
        <w:t>from</w:t>
      </w:r>
      <w:r w:rsidRPr="00807977">
        <w:rPr>
          <w:rStyle w:val="selectable"/>
          <w:rFonts w:ascii="Palatino Linotype" w:hAnsi="Palatino Linotype"/>
        </w:rPr>
        <w:t xml:space="preserve">: </w:t>
      </w:r>
      <w:hyperlink r:id="rId17" w:history="1">
        <w:r w:rsidRPr="00807977">
          <w:rPr>
            <w:rStyle w:val="Hyperlink"/>
            <w:rFonts w:ascii="Palatino Linotype" w:hAnsi="Palatino Linotype"/>
          </w:rPr>
          <w:t>https://www.sevneurology.com/patients/wellington/</w:t>
        </w:r>
      </w:hyperlink>
      <w:r w:rsidRPr="00807977">
        <w:rPr>
          <w:rStyle w:val="selectable"/>
          <w:rFonts w:ascii="Palatino Linotype" w:hAnsi="Palatino Linotype"/>
        </w:rPr>
        <w:t xml:space="preserve">  [Accessed 10 Jul. 2017].</w:t>
      </w:r>
      <w:r w:rsidRPr="00807977">
        <w:rPr>
          <w:rFonts w:ascii="Palatino Linotype" w:hAnsi="Palatino Linotype"/>
        </w:rPr>
        <w:t xml:space="preserve"> </w:t>
      </w:r>
    </w:p>
    <w:p w14:paraId="3A5BEDE7" w14:textId="77777777" w:rsidR="00B061BC" w:rsidRPr="00807977" w:rsidRDefault="00B061BC" w:rsidP="00B061BC">
      <w:pPr>
        <w:pStyle w:val="ListParagraph"/>
        <w:rPr>
          <w:rFonts w:ascii="Palatino Linotype" w:hAnsi="Palatino Linotype"/>
        </w:rPr>
      </w:pPr>
    </w:p>
    <w:p w14:paraId="0CF791FF" w14:textId="77777777" w:rsidR="00470F52" w:rsidRPr="00807977" w:rsidRDefault="00446B58" w:rsidP="00C13B48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/>
          <w:bCs/>
        </w:rPr>
      </w:pPr>
      <w:r w:rsidRPr="00807977">
        <w:rPr>
          <w:rFonts w:ascii="Palatino Linotype" w:hAnsi="Palatino Linotype"/>
        </w:rPr>
        <w:t xml:space="preserve">Mauler, D.A., De Decker, S., De </w:t>
      </w:r>
      <w:proofErr w:type="spellStart"/>
      <w:r w:rsidRPr="00807977">
        <w:rPr>
          <w:rFonts w:ascii="Palatino Linotype" w:hAnsi="Palatino Linotype"/>
        </w:rPr>
        <w:t>Risio</w:t>
      </w:r>
      <w:proofErr w:type="spellEnd"/>
      <w:r w:rsidRPr="00807977">
        <w:rPr>
          <w:rFonts w:ascii="Palatino Linotype" w:hAnsi="Palatino Linotype"/>
        </w:rPr>
        <w:t xml:space="preserve">, L., Volk, H.A., Dennis, R., </w:t>
      </w:r>
      <w:proofErr w:type="spellStart"/>
      <w:r w:rsidRPr="00807977">
        <w:rPr>
          <w:rFonts w:ascii="Palatino Linotype" w:hAnsi="Palatino Linotype"/>
        </w:rPr>
        <w:t>Gielen</w:t>
      </w:r>
      <w:proofErr w:type="spellEnd"/>
      <w:r w:rsidRPr="00807977">
        <w:rPr>
          <w:rFonts w:ascii="Palatino Linotype" w:hAnsi="Palatino Linotype"/>
        </w:rPr>
        <w:t xml:space="preserve">, I., Van der </w:t>
      </w:r>
      <w:proofErr w:type="spellStart"/>
      <w:r w:rsidRPr="00807977">
        <w:rPr>
          <w:rFonts w:ascii="Palatino Linotype" w:hAnsi="Palatino Linotype"/>
        </w:rPr>
        <w:t>Vekens</w:t>
      </w:r>
      <w:proofErr w:type="spellEnd"/>
      <w:r w:rsidRPr="00807977">
        <w:rPr>
          <w:rFonts w:ascii="Palatino Linotype" w:hAnsi="Palatino Linotype"/>
        </w:rPr>
        <w:t xml:space="preserve">, E., </w:t>
      </w:r>
      <w:proofErr w:type="spellStart"/>
      <w:r w:rsidRPr="00807977">
        <w:rPr>
          <w:rFonts w:ascii="Palatino Linotype" w:hAnsi="Palatino Linotype"/>
        </w:rPr>
        <w:t>Goethal</w:t>
      </w:r>
      <w:proofErr w:type="spellEnd"/>
      <w:r w:rsidRPr="00807977">
        <w:rPr>
          <w:rFonts w:ascii="Palatino Linotype" w:hAnsi="Palatino Linotype"/>
        </w:rPr>
        <w:t xml:space="preserve">, K. and Van Ham, L. Spinal </w:t>
      </w:r>
      <w:r w:rsidR="00036CE8" w:rsidRPr="00807977">
        <w:rPr>
          <w:rFonts w:ascii="Palatino Linotype" w:hAnsi="Palatino Linotype"/>
        </w:rPr>
        <w:t>a</w:t>
      </w:r>
      <w:r w:rsidRPr="00807977">
        <w:rPr>
          <w:rFonts w:ascii="Palatino Linotype" w:hAnsi="Palatino Linotype"/>
        </w:rPr>
        <w:t xml:space="preserve">rachnoid </w:t>
      </w:r>
      <w:r w:rsidR="00036CE8" w:rsidRPr="00807977">
        <w:rPr>
          <w:rFonts w:ascii="Palatino Linotype" w:hAnsi="Palatino Linotype"/>
        </w:rPr>
        <w:t>d</w:t>
      </w:r>
      <w:r w:rsidRPr="00807977">
        <w:rPr>
          <w:rFonts w:ascii="Palatino Linotype" w:hAnsi="Palatino Linotype"/>
        </w:rPr>
        <w:t xml:space="preserve">iverticula: Outcome in 96 </w:t>
      </w:r>
      <w:r w:rsidR="00036CE8" w:rsidRPr="00807977">
        <w:rPr>
          <w:rFonts w:ascii="Palatino Linotype" w:hAnsi="Palatino Linotype"/>
        </w:rPr>
        <w:t>m</w:t>
      </w:r>
      <w:r w:rsidRPr="00807977">
        <w:rPr>
          <w:rFonts w:ascii="Palatino Linotype" w:hAnsi="Palatino Linotype"/>
        </w:rPr>
        <w:t xml:space="preserve">edically or </w:t>
      </w:r>
      <w:r w:rsidR="00036CE8" w:rsidRPr="00807977">
        <w:rPr>
          <w:rFonts w:ascii="Palatino Linotype" w:hAnsi="Palatino Linotype"/>
        </w:rPr>
        <w:t>s</w:t>
      </w:r>
      <w:r w:rsidRPr="00807977">
        <w:rPr>
          <w:rFonts w:ascii="Palatino Linotype" w:hAnsi="Palatino Linotype"/>
        </w:rPr>
        <w:t xml:space="preserve">urgically </w:t>
      </w:r>
      <w:r w:rsidR="00036CE8" w:rsidRPr="00807977">
        <w:rPr>
          <w:rFonts w:ascii="Palatino Linotype" w:hAnsi="Palatino Linotype"/>
        </w:rPr>
        <w:t>t</w:t>
      </w:r>
      <w:r w:rsidRPr="00807977">
        <w:rPr>
          <w:rFonts w:ascii="Palatino Linotype" w:hAnsi="Palatino Linotype"/>
        </w:rPr>
        <w:t xml:space="preserve">reated </w:t>
      </w:r>
      <w:r w:rsidR="00036CE8" w:rsidRPr="00807977">
        <w:rPr>
          <w:rFonts w:ascii="Palatino Linotype" w:hAnsi="Palatino Linotype"/>
        </w:rPr>
        <w:t>d</w:t>
      </w:r>
      <w:r w:rsidRPr="00807977">
        <w:rPr>
          <w:rFonts w:ascii="Palatino Linotype" w:hAnsi="Palatino Linotype"/>
        </w:rPr>
        <w:t>ogs. J Vet Intern Med</w:t>
      </w:r>
      <w:r w:rsidR="00036CE8" w:rsidRPr="00807977">
        <w:rPr>
          <w:rFonts w:ascii="Palatino Linotype" w:hAnsi="Palatino Linotype"/>
        </w:rPr>
        <w:t xml:space="preserve"> 2017;</w:t>
      </w:r>
      <w:r w:rsidRPr="00807977">
        <w:rPr>
          <w:rFonts w:ascii="Palatino Linotype" w:hAnsi="Palatino Linotype"/>
        </w:rPr>
        <w:t>31: 849–853. doi:10.1111/jvim.14714</w:t>
      </w:r>
      <w:bookmarkStart w:id="0" w:name="_Hlk520640440"/>
    </w:p>
    <w:p w14:paraId="10A892EB" w14:textId="1EE08F5D" w:rsidR="00470F52" w:rsidRPr="00807977" w:rsidRDefault="00FA1469" w:rsidP="00470F52">
      <w:pPr>
        <w:pStyle w:val="ListParagraph"/>
        <w:rPr>
          <w:rStyle w:val="Hyperlink"/>
          <w:rFonts w:ascii="Palatino Linotype" w:hAnsi="Palatino Linotype"/>
        </w:rPr>
      </w:pPr>
      <w:r w:rsidRPr="00807977">
        <w:rPr>
          <w:rFonts w:ascii="Palatino Linotype" w:hAnsi="Palatino Linotype"/>
          <w:bCs/>
        </w:rPr>
        <w:t xml:space="preserve">       </w:t>
      </w:r>
      <w:hyperlink r:id="rId18" w:history="1">
        <w:r w:rsidRPr="00807977">
          <w:rPr>
            <w:rStyle w:val="Hyperlink"/>
            <w:rFonts w:ascii="Palatino Linotype" w:hAnsi="Palatino Linotype"/>
          </w:rPr>
          <w:t>https://onlinelibrary.wiley.com/doi/10.1111/jvim.14714</w:t>
        </w:r>
      </w:hyperlink>
    </w:p>
    <w:p w14:paraId="27E8A2ED" w14:textId="77777777" w:rsidR="00FA1469" w:rsidRPr="00807977" w:rsidRDefault="00FA1469" w:rsidP="00470F52">
      <w:pPr>
        <w:pStyle w:val="ListParagraph"/>
        <w:rPr>
          <w:rFonts w:ascii="Palatino Linotype" w:hAnsi="Palatino Linotype"/>
          <w:bCs/>
        </w:rPr>
      </w:pPr>
    </w:p>
    <w:p w14:paraId="23CAD774" w14:textId="77777777" w:rsidR="00E30A3C" w:rsidRPr="00807977" w:rsidRDefault="00721D49" w:rsidP="00C13B48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/>
        </w:rPr>
      </w:pPr>
      <w:r w:rsidRPr="00807977">
        <w:rPr>
          <w:rFonts w:ascii="Palatino Linotype" w:hAnsi="Palatino Linotype"/>
          <w:bCs/>
        </w:rPr>
        <w:t xml:space="preserve">Smiler K. How to </w:t>
      </w:r>
      <w:r w:rsidR="00121CE3" w:rsidRPr="00807977">
        <w:rPr>
          <w:rFonts w:ascii="Palatino Linotype" w:hAnsi="Palatino Linotype"/>
          <w:bCs/>
        </w:rPr>
        <w:t>c</w:t>
      </w:r>
      <w:r w:rsidRPr="00807977">
        <w:rPr>
          <w:rFonts w:ascii="Palatino Linotype" w:hAnsi="Palatino Linotype"/>
          <w:bCs/>
        </w:rPr>
        <w:t xml:space="preserve">hampion </w:t>
      </w:r>
      <w:r w:rsidR="00121CE3" w:rsidRPr="00807977">
        <w:rPr>
          <w:rFonts w:ascii="Palatino Linotype" w:hAnsi="Palatino Linotype"/>
          <w:bCs/>
        </w:rPr>
        <w:t>r</w:t>
      </w:r>
      <w:r w:rsidRPr="00807977">
        <w:rPr>
          <w:rFonts w:ascii="Palatino Linotype" w:hAnsi="Palatino Linotype"/>
          <w:bCs/>
        </w:rPr>
        <w:t xml:space="preserve">esearch and </w:t>
      </w:r>
      <w:r w:rsidR="00121CE3" w:rsidRPr="00807977">
        <w:rPr>
          <w:rFonts w:ascii="Palatino Linotype" w:hAnsi="Palatino Linotype"/>
          <w:bCs/>
        </w:rPr>
        <w:t>e</w:t>
      </w:r>
      <w:r w:rsidRPr="00807977">
        <w:rPr>
          <w:rFonts w:ascii="Palatino Linotype" w:hAnsi="Palatino Linotype"/>
          <w:bCs/>
        </w:rPr>
        <w:t xml:space="preserve">ducation in </w:t>
      </w:r>
      <w:r w:rsidR="00121CE3" w:rsidRPr="00807977">
        <w:rPr>
          <w:rFonts w:ascii="Palatino Linotype" w:hAnsi="Palatino Linotype"/>
          <w:bCs/>
        </w:rPr>
        <w:t>c</w:t>
      </w:r>
      <w:r w:rsidRPr="00807977">
        <w:rPr>
          <w:rFonts w:ascii="Palatino Linotype" w:hAnsi="Palatino Linotype"/>
          <w:bCs/>
        </w:rPr>
        <w:t xml:space="preserve">anine </w:t>
      </w:r>
      <w:r w:rsidR="00121CE3" w:rsidRPr="00807977">
        <w:rPr>
          <w:rFonts w:ascii="Palatino Linotype" w:hAnsi="Palatino Linotype"/>
          <w:bCs/>
        </w:rPr>
        <w:t>i</w:t>
      </w:r>
      <w:r w:rsidRPr="00807977">
        <w:rPr>
          <w:rFonts w:ascii="Palatino Linotype" w:hAnsi="Palatino Linotype"/>
          <w:bCs/>
        </w:rPr>
        <w:t xml:space="preserve">nherited </w:t>
      </w:r>
      <w:r w:rsidR="00121CE3" w:rsidRPr="00807977">
        <w:rPr>
          <w:rFonts w:ascii="Palatino Linotype" w:hAnsi="Palatino Linotype"/>
          <w:bCs/>
        </w:rPr>
        <w:t>d</w:t>
      </w:r>
      <w:r w:rsidRPr="00807977">
        <w:rPr>
          <w:rFonts w:ascii="Palatino Linotype" w:hAnsi="Palatino Linotype"/>
          <w:bCs/>
        </w:rPr>
        <w:t xml:space="preserve">isorders: A </w:t>
      </w:r>
      <w:r w:rsidR="00121CE3" w:rsidRPr="00807977">
        <w:rPr>
          <w:rFonts w:ascii="Palatino Linotype" w:hAnsi="Palatino Linotype"/>
          <w:bCs/>
        </w:rPr>
        <w:t>m</w:t>
      </w:r>
      <w:r w:rsidRPr="00807977">
        <w:rPr>
          <w:rFonts w:ascii="Palatino Linotype" w:hAnsi="Palatino Linotype"/>
          <w:bCs/>
        </w:rPr>
        <w:t xml:space="preserve">odel </w:t>
      </w:r>
      <w:r w:rsidR="00121CE3" w:rsidRPr="00807977">
        <w:rPr>
          <w:rFonts w:ascii="Palatino Linotype" w:hAnsi="Palatino Linotype"/>
          <w:bCs/>
        </w:rPr>
        <w:t>a</w:t>
      </w:r>
      <w:r w:rsidRPr="00807977">
        <w:rPr>
          <w:rFonts w:ascii="Palatino Linotype" w:hAnsi="Palatino Linotype"/>
          <w:bCs/>
        </w:rPr>
        <w:t>pproach</w:t>
      </w:r>
      <w:r w:rsidR="00121CE3" w:rsidRPr="00807977">
        <w:rPr>
          <w:rFonts w:ascii="Palatino Linotype" w:hAnsi="Palatino Linotype"/>
          <w:bCs/>
        </w:rPr>
        <w:t>.</w:t>
      </w:r>
      <w:r w:rsidRPr="00807977">
        <w:rPr>
          <w:rFonts w:ascii="Palatino Linotype" w:hAnsi="Palatino Linotype"/>
          <w:bCs/>
        </w:rPr>
        <w:t xml:space="preserve"> P</w:t>
      </w:r>
      <w:r w:rsidR="00121CE3" w:rsidRPr="00807977">
        <w:rPr>
          <w:rFonts w:ascii="Palatino Linotype" w:hAnsi="Palatino Linotype"/>
          <w:bCs/>
        </w:rPr>
        <w:t>roceedings of the Annual Meeting of</w:t>
      </w:r>
      <w:r w:rsidRPr="00807977">
        <w:rPr>
          <w:rFonts w:ascii="Palatino Linotype" w:hAnsi="Palatino Linotype"/>
          <w:bCs/>
        </w:rPr>
        <w:t xml:space="preserve"> the American Veterinary Medical Association</w:t>
      </w:r>
      <w:r w:rsidR="00121CE3" w:rsidRPr="00807977">
        <w:rPr>
          <w:rFonts w:ascii="Palatino Linotype" w:hAnsi="Palatino Linotype"/>
          <w:bCs/>
        </w:rPr>
        <w:t xml:space="preserve">; 2017 July 21 – 24; </w:t>
      </w:r>
      <w:r w:rsidRPr="00807977">
        <w:rPr>
          <w:rFonts w:ascii="Palatino Linotype" w:hAnsi="Palatino Linotype"/>
          <w:bCs/>
        </w:rPr>
        <w:t>Indianapolis, IN</w:t>
      </w:r>
      <w:r w:rsidR="00121CE3" w:rsidRPr="00807977">
        <w:rPr>
          <w:rFonts w:ascii="Palatino Linotype" w:hAnsi="Palatino Linotype"/>
          <w:bCs/>
        </w:rPr>
        <w:t xml:space="preserve">. </w:t>
      </w:r>
      <w:r w:rsidRPr="00807977">
        <w:rPr>
          <w:rFonts w:ascii="Palatino Linotype" w:hAnsi="Palatino Linotype"/>
          <w:bCs/>
        </w:rPr>
        <w:t>(Presenter: Smiler)</w:t>
      </w:r>
      <w:bookmarkEnd w:id="0"/>
    </w:p>
    <w:p w14:paraId="37B831BE" w14:textId="77777777" w:rsidR="00E30A3C" w:rsidRPr="00807977" w:rsidRDefault="00E30A3C" w:rsidP="00E30A3C">
      <w:pPr>
        <w:pStyle w:val="ListParagraph"/>
        <w:rPr>
          <w:rFonts w:ascii="Palatino Linotype" w:hAnsi="Palatino Linotype"/>
        </w:rPr>
      </w:pPr>
    </w:p>
    <w:p w14:paraId="43507481" w14:textId="6430160D" w:rsidR="00470F52" w:rsidRPr="00807977" w:rsidRDefault="00005781" w:rsidP="00C13B48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/>
        </w:rPr>
      </w:pPr>
      <w:proofErr w:type="spellStart"/>
      <w:r w:rsidRPr="00807977">
        <w:rPr>
          <w:rFonts w:ascii="Palatino Linotype" w:hAnsi="Palatino Linotype"/>
        </w:rPr>
        <w:t>Rohdin</w:t>
      </w:r>
      <w:proofErr w:type="spellEnd"/>
      <w:r w:rsidR="004534D8" w:rsidRPr="00807977">
        <w:rPr>
          <w:rFonts w:ascii="Palatino Linotype" w:hAnsi="Palatino Linotype"/>
        </w:rPr>
        <w:t xml:space="preserve"> </w:t>
      </w:r>
      <w:r w:rsidRPr="00807977">
        <w:rPr>
          <w:rFonts w:ascii="Palatino Linotype" w:hAnsi="Palatino Linotype"/>
        </w:rPr>
        <w:t>C</w:t>
      </w:r>
      <w:r w:rsidR="004534D8" w:rsidRPr="00807977">
        <w:rPr>
          <w:rFonts w:ascii="Palatino Linotype" w:hAnsi="Palatino Linotype"/>
        </w:rPr>
        <w:t>,</w:t>
      </w:r>
      <w:r w:rsidRPr="00807977">
        <w:rPr>
          <w:rFonts w:ascii="Palatino Linotype" w:hAnsi="Palatino Linotype"/>
        </w:rPr>
        <w:t xml:space="preserve"> </w:t>
      </w:r>
      <w:proofErr w:type="spellStart"/>
      <w:r w:rsidRPr="00807977">
        <w:rPr>
          <w:rFonts w:ascii="Palatino Linotype" w:hAnsi="Palatino Linotype"/>
        </w:rPr>
        <w:t>Jäderlund</w:t>
      </w:r>
      <w:proofErr w:type="spellEnd"/>
      <w:r w:rsidR="004534D8" w:rsidRPr="00807977">
        <w:rPr>
          <w:rFonts w:ascii="Palatino Linotype" w:hAnsi="Palatino Linotype"/>
        </w:rPr>
        <w:t xml:space="preserve"> </w:t>
      </w:r>
      <w:r w:rsidRPr="00807977">
        <w:rPr>
          <w:rFonts w:ascii="Palatino Linotype" w:hAnsi="Palatino Linotype"/>
        </w:rPr>
        <w:t xml:space="preserve">KH, </w:t>
      </w:r>
      <w:proofErr w:type="spellStart"/>
      <w:r w:rsidRPr="00807977">
        <w:rPr>
          <w:rFonts w:ascii="Palatino Linotype" w:hAnsi="Palatino Linotype"/>
        </w:rPr>
        <w:t>Ljungvall</w:t>
      </w:r>
      <w:proofErr w:type="spellEnd"/>
      <w:r w:rsidR="004534D8" w:rsidRPr="00807977">
        <w:rPr>
          <w:rFonts w:ascii="Palatino Linotype" w:hAnsi="Palatino Linotype"/>
        </w:rPr>
        <w:t xml:space="preserve"> </w:t>
      </w:r>
      <w:r w:rsidRPr="00807977">
        <w:rPr>
          <w:rFonts w:ascii="Palatino Linotype" w:hAnsi="Palatino Linotype"/>
        </w:rPr>
        <w:t>I, Lindblad-</w:t>
      </w:r>
      <w:proofErr w:type="spellStart"/>
      <w:r w:rsidRPr="00807977">
        <w:rPr>
          <w:rFonts w:ascii="Palatino Linotype" w:hAnsi="Palatino Linotype"/>
        </w:rPr>
        <w:t>Toh</w:t>
      </w:r>
      <w:proofErr w:type="spellEnd"/>
      <w:r w:rsidR="004534D8" w:rsidRPr="00807977">
        <w:rPr>
          <w:rFonts w:ascii="Palatino Linotype" w:hAnsi="Palatino Linotype"/>
        </w:rPr>
        <w:t xml:space="preserve"> </w:t>
      </w:r>
      <w:r w:rsidRPr="00807977">
        <w:rPr>
          <w:rFonts w:ascii="Palatino Linotype" w:hAnsi="Palatino Linotype"/>
        </w:rPr>
        <w:t xml:space="preserve">K, </w:t>
      </w:r>
      <w:proofErr w:type="spellStart"/>
      <w:r w:rsidRPr="00807977">
        <w:rPr>
          <w:rFonts w:ascii="Palatino Linotype" w:hAnsi="Palatino Linotype"/>
        </w:rPr>
        <w:t>Häggström</w:t>
      </w:r>
      <w:proofErr w:type="spellEnd"/>
      <w:r w:rsidR="004534D8" w:rsidRPr="00807977">
        <w:rPr>
          <w:rFonts w:ascii="Palatino Linotype" w:hAnsi="Palatino Linotype"/>
        </w:rPr>
        <w:t xml:space="preserve"> </w:t>
      </w:r>
      <w:r w:rsidRPr="00807977">
        <w:rPr>
          <w:rFonts w:ascii="Palatino Linotype" w:hAnsi="Palatino Linotype"/>
        </w:rPr>
        <w:t>J</w:t>
      </w:r>
      <w:r w:rsidR="004534D8" w:rsidRPr="00807977">
        <w:rPr>
          <w:rFonts w:ascii="Palatino Linotype" w:hAnsi="Palatino Linotype"/>
        </w:rPr>
        <w:t>.</w:t>
      </w:r>
      <w:r w:rsidRPr="00807977">
        <w:rPr>
          <w:rFonts w:ascii="Palatino Linotype" w:hAnsi="Palatino Linotype"/>
        </w:rPr>
        <w:t xml:space="preserve"> High prevalence of gait abnormalities in pugs. Vet Rec</w:t>
      </w:r>
      <w:r w:rsidR="004534D8" w:rsidRPr="00807977">
        <w:rPr>
          <w:rFonts w:ascii="Palatino Linotype" w:hAnsi="Palatino Linotype"/>
        </w:rPr>
        <w:t xml:space="preserve"> 2018;</w:t>
      </w:r>
      <w:r w:rsidRPr="00807977">
        <w:rPr>
          <w:rFonts w:ascii="Palatino Linotype" w:hAnsi="Palatino Linotype"/>
        </w:rPr>
        <w:t>182</w:t>
      </w:r>
      <w:r w:rsidR="004534D8" w:rsidRPr="00807977">
        <w:rPr>
          <w:rFonts w:ascii="Palatino Linotype" w:hAnsi="Palatino Linotype"/>
        </w:rPr>
        <w:t>(6):</w:t>
      </w:r>
      <w:r w:rsidRPr="00807977">
        <w:rPr>
          <w:rFonts w:ascii="Palatino Linotype" w:hAnsi="Palatino Linotype"/>
        </w:rPr>
        <w:t xml:space="preserve">167. </w:t>
      </w:r>
      <w:proofErr w:type="spellStart"/>
      <w:r w:rsidR="004534D8" w:rsidRPr="00807977">
        <w:rPr>
          <w:rFonts w:ascii="Palatino Linotype" w:hAnsi="Palatino Linotype" w:cs="Arial"/>
          <w:color w:val="000000"/>
          <w:shd w:val="clear" w:color="auto" w:fill="FFFFFF"/>
        </w:rPr>
        <w:t>doi</w:t>
      </w:r>
      <w:proofErr w:type="spellEnd"/>
      <w:r w:rsidR="004534D8" w:rsidRPr="00807977">
        <w:rPr>
          <w:rFonts w:ascii="Palatino Linotype" w:hAnsi="Palatino Linotype" w:cs="Arial"/>
          <w:color w:val="000000"/>
          <w:shd w:val="clear" w:color="auto" w:fill="FFFFFF"/>
        </w:rPr>
        <w:t>: 10.1136/vr.104510</w:t>
      </w:r>
      <w:r w:rsidR="00FB742F" w:rsidRPr="00807977">
        <w:rPr>
          <w:rFonts w:ascii="Palatino Linotype" w:hAnsi="Palatino Linotype"/>
        </w:rPr>
        <w:t xml:space="preserve"> </w:t>
      </w:r>
      <w:hyperlink r:id="rId19" w:history="1">
        <w:r w:rsidR="00FB742F" w:rsidRPr="00807977">
          <w:rPr>
            <w:rStyle w:val="Hyperlink"/>
            <w:rFonts w:ascii="Palatino Linotype" w:hAnsi="Palatino Linotype"/>
          </w:rPr>
          <w:t>http://veterinaryrecord.bmj.com/content/182/6/167</w:t>
        </w:r>
      </w:hyperlink>
      <w:r w:rsidR="00FB742F" w:rsidRPr="00807977">
        <w:rPr>
          <w:rFonts w:ascii="Palatino Linotype" w:hAnsi="Palatino Linotype"/>
        </w:rPr>
        <w:t xml:space="preserve"> </w:t>
      </w:r>
      <w:r w:rsidRPr="00807977">
        <w:rPr>
          <w:rFonts w:ascii="Palatino Linotype" w:hAnsi="Palatino Linotype"/>
        </w:rPr>
        <w:t>Accessed 2.</w:t>
      </w:r>
      <w:r w:rsidR="00FB742F" w:rsidRPr="00807977">
        <w:rPr>
          <w:rFonts w:ascii="Palatino Linotype" w:hAnsi="Palatino Linotype"/>
        </w:rPr>
        <w:t>10</w:t>
      </w:r>
      <w:r w:rsidRPr="00807977">
        <w:rPr>
          <w:rFonts w:ascii="Palatino Linotype" w:hAnsi="Palatino Linotype"/>
        </w:rPr>
        <w:t xml:space="preserve">.18 </w:t>
      </w:r>
    </w:p>
    <w:p w14:paraId="1F6A53D9" w14:textId="77777777" w:rsidR="00470F52" w:rsidRPr="00807977" w:rsidRDefault="00470F52" w:rsidP="00470F52">
      <w:pPr>
        <w:pStyle w:val="ListParagraph"/>
        <w:spacing w:after="200"/>
        <w:ind w:left="1080"/>
        <w:rPr>
          <w:rFonts w:ascii="Palatino Linotype" w:hAnsi="Palatino Linotype"/>
        </w:rPr>
      </w:pPr>
    </w:p>
    <w:p w14:paraId="7A86DD4B" w14:textId="32FB0647" w:rsidR="006E25BC" w:rsidRPr="00807977" w:rsidRDefault="006E25BC" w:rsidP="00470F52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/>
        </w:rPr>
      </w:pPr>
      <w:r w:rsidRPr="00807977">
        <w:rPr>
          <w:rFonts w:ascii="Palatino Linotype" w:hAnsi="Palatino Linotype"/>
        </w:rPr>
        <w:t xml:space="preserve">Bertram S, </w:t>
      </w:r>
      <w:proofErr w:type="spellStart"/>
      <w:r w:rsidRPr="00807977">
        <w:rPr>
          <w:rFonts w:ascii="Palatino Linotype" w:hAnsi="Palatino Linotype"/>
        </w:rPr>
        <w:t>ter</w:t>
      </w:r>
      <w:proofErr w:type="spellEnd"/>
      <w:r w:rsidRPr="00807977">
        <w:rPr>
          <w:rFonts w:ascii="Palatino Linotype" w:hAnsi="Palatino Linotype"/>
        </w:rPr>
        <w:t xml:space="preserve"> </w:t>
      </w:r>
      <w:proofErr w:type="spellStart"/>
      <w:r w:rsidRPr="00807977">
        <w:rPr>
          <w:rFonts w:ascii="Palatino Linotype" w:hAnsi="Palatino Linotype"/>
        </w:rPr>
        <w:t>Haar</w:t>
      </w:r>
      <w:proofErr w:type="spellEnd"/>
      <w:r w:rsidRPr="00807977">
        <w:rPr>
          <w:rFonts w:ascii="Palatino Linotype" w:hAnsi="Palatino Linotype"/>
        </w:rPr>
        <w:t xml:space="preserve"> G, De Decker S. Caudal articular process dysplasia of thoracic vertebrae in neurologically normal French bulldogs, English bulldogs, and Pugs: Prevalence and characteristics. Vet </w:t>
      </w:r>
      <w:proofErr w:type="spellStart"/>
      <w:r w:rsidRPr="00807977">
        <w:rPr>
          <w:rFonts w:ascii="Palatino Linotype" w:hAnsi="Palatino Linotype"/>
        </w:rPr>
        <w:t>Radiol</w:t>
      </w:r>
      <w:proofErr w:type="spellEnd"/>
      <w:r w:rsidRPr="00807977">
        <w:rPr>
          <w:rFonts w:ascii="Palatino Linotype" w:hAnsi="Palatino Linotype"/>
        </w:rPr>
        <w:t xml:space="preserve"> Ultrasound. 2018;</w:t>
      </w:r>
      <w:r w:rsidR="00E30A3C" w:rsidRPr="00807977">
        <w:rPr>
          <w:rFonts w:ascii="Palatino Linotype" w:hAnsi="Palatino Linotype"/>
        </w:rPr>
        <w:t xml:space="preserve"> </w:t>
      </w:r>
      <w:r w:rsidR="00117F2A" w:rsidRPr="00807977">
        <w:rPr>
          <w:rFonts w:ascii="Palatino Linotype" w:hAnsi="Palatino Linotype"/>
        </w:rPr>
        <w:t>59:396-404</w:t>
      </w:r>
      <w:r w:rsidRPr="00807977">
        <w:rPr>
          <w:rFonts w:ascii="Palatino Linotype" w:hAnsi="Palatino Linotype"/>
        </w:rPr>
        <w:t xml:space="preserve">. </w:t>
      </w:r>
      <w:hyperlink r:id="rId20" w:history="1">
        <w:r w:rsidR="00470F52" w:rsidRPr="00807977">
          <w:rPr>
            <w:rStyle w:val="Hyperlink"/>
            <w:rFonts w:ascii="Palatino Linotype" w:hAnsi="Palatino Linotype"/>
          </w:rPr>
          <w:t>https://doi.org/10.1111/vru.12609</w:t>
        </w:r>
      </w:hyperlink>
      <w:r w:rsidRPr="00807977">
        <w:rPr>
          <w:rFonts w:ascii="Palatino Linotype" w:hAnsi="Palatino Linotype"/>
        </w:rPr>
        <w:t xml:space="preserve">  Accessed 2.24.18</w:t>
      </w:r>
    </w:p>
    <w:p w14:paraId="592F4DF9" w14:textId="7D8A224C" w:rsidR="00470F52" w:rsidRPr="00807977" w:rsidRDefault="006D0F15" w:rsidP="00470F52">
      <w:pPr>
        <w:pStyle w:val="ListParagraph"/>
        <w:spacing w:after="200" w:line="276" w:lineRule="auto"/>
        <w:ind w:left="1080"/>
        <w:rPr>
          <w:rFonts w:ascii="Palatino Linotype" w:hAnsi="Palatino Linotype"/>
          <w:bCs/>
        </w:rPr>
      </w:pPr>
      <w:hyperlink r:id="rId21" w:history="1">
        <w:r w:rsidR="006B7EDF" w:rsidRPr="00807977">
          <w:rPr>
            <w:rStyle w:val="Hyperlink"/>
            <w:rFonts w:ascii="Palatino Linotype" w:hAnsi="Palatino Linotype"/>
            <w:bCs/>
          </w:rPr>
          <w:t>https://onlinelibrary.wiley.com/doi/abs/10.1111/vru.12609</w:t>
        </w:r>
      </w:hyperlink>
    </w:p>
    <w:p w14:paraId="1DA2C85C" w14:textId="77777777" w:rsidR="006B7EDF" w:rsidRPr="00807977" w:rsidRDefault="006B7EDF" w:rsidP="00470F52">
      <w:pPr>
        <w:pStyle w:val="ListParagraph"/>
        <w:spacing w:after="200" w:line="276" w:lineRule="auto"/>
        <w:ind w:left="1080"/>
        <w:rPr>
          <w:rFonts w:ascii="Palatino Linotype" w:hAnsi="Palatino Linotype"/>
          <w:bCs/>
        </w:rPr>
      </w:pPr>
    </w:p>
    <w:p w14:paraId="1FB01521" w14:textId="607992A1" w:rsidR="00470F52" w:rsidRPr="00807977" w:rsidRDefault="00A4797F" w:rsidP="00807977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/>
          <w:bCs/>
        </w:rPr>
      </w:pPr>
      <w:r w:rsidRPr="00807977">
        <w:rPr>
          <w:rFonts w:ascii="Palatino Linotype" w:eastAsia="Calibri" w:hAnsi="Palatino Linotype" w:cs="Calibri"/>
        </w:rPr>
        <w:t xml:space="preserve">Ryan R, Gutierrez-Quintana R, </w:t>
      </w:r>
      <w:proofErr w:type="spellStart"/>
      <w:r w:rsidRPr="00807977">
        <w:rPr>
          <w:rFonts w:ascii="Palatino Linotype" w:eastAsia="Calibri" w:hAnsi="Palatino Linotype" w:cs="Calibri"/>
        </w:rPr>
        <w:t>ter</w:t>
      </w:r>
      <w:proofErr w:type="spellEnd"/>
      <w:r w:rsidRPr="00807977">
        <w:rPr>
          <w:rFonts w:ascii="Palatino Linotype" w:eastAsia="Calibri" w:hAnsi="Palatino Linotype" w:cs="Calibri"/>
        </w:rPr>
        <w:t xml:space="preserve"> </w:t>
      </w:r>
      <w:proofErr w:type="spellStart"/>
      <w:r w:rsidRPr="00807977">
        <w:rPr>
          <w:rFonts w:ascii="Palatino Linotype" w:eastAsia="Calibri" w:hAnsi="Palatino Linotype" w:cs="Calibri"/>
        </w:rPr>
        <w:t>Haar</w:t>
      </w:r>
      <w:proofErr w:type="spellEnd"/>
      <w:r w:rsidRPr="00807977">
        <w:rPr>
          <w:rFonts w:ascii="Palatino Linotype" w:eastAsia="Calibri" w:hAnsi="Palatino Linotype" w:cs="Calibri"/>
        </w:rPr>
        <w:t xml:space="preserve"> G, De Decker S. Prevalence of thoracic vertebral malformations in French bulldogs, Pugs and English bulldogs with and without associated neurological deficits. </w:t>
      </w:r>
      <w:r w:rsidRPr="00807977">
        <w:rPr>
          <w:rFonts w:ascii="Palatino Linotype" w:eastAsia="Calibri" w:hAnsi="Palatino Linotype" w:cs="Calibri"/>
          <w:iCs/>
        </w:rPr>
        <w:t>Vet</w:t>
      </w:r>
      <w:r w:rsidR="0063593E" w:rsidRPr="00807977">
        <w:rPr>
          <w:rFonts w:ascii="Palatino Linotype" w:eastAsia="Calibri" w:hAnsi="Palatino Linotype" w:cs="Calibri"/>
          <w:iCs/>
        </w:rPr>
        <w:t xml:space="preserve"> </w:t>
      </w:r>
      <w:r w:rsidRPr="00807977">
        <w:rPr>
          <w:rFonts w:ascii="Palatino Linotype" w:eastAsia="Calibri" w:hAnsi="Palatino Linotype" w:cs="Calibri"/>
          <w:iCs/>
        </w:rPr>
        <w:t>J</w:t>
      </w:r>
      <w:r w:rsidRPr="00807977">
        <w:rPr>
          <w:rFonts w:ascii="Palatino Linotype" w:eastAsia="Calibri" w:hAnsi="Palatino Linotype" w:cs="Calibri"/>
        </w:rPr>
        <w:t>. 2017;</w:t>
      </w:r>
      <w:r w:rsidR="00E30A3C" w:rsidRPr="00807977">
        <w:rPr>
          <w:rFonts w:ascii="Palatino Linotype" w:eastAsia="Calibri" w:hAnsi="Palatino Linotype" w:cs="Calibri"/>
        </w:rPr>
        <w:t xml:space="preserve"> </w:t>
      </w:r>
      <w:r w:rsidRPr="00807977">
        <w:rPr>
          <w:rFonts w:ascii="Palatino Linotype" w:eastAsia="Calibri" w:hAnsi="Palatino Linotype" w:cs="Calibri"/>
        </w:rPr>
        <w:t>221:25–29.</w:t>
      </w:r>
      <w:r w:rsidR="00791D42" w:rsidRPr="00807977">
        <w:rPr>
          <w:rFonts w:ascii="Palatino Linotype" w:hAnsi="Palatino Linotype"/>
          <w:bCs/>
        </w:rPr>
        <w:t xml:space="preserve"> </w:t>
      </w:r>
    </w:p>
    <w:p w14:paraId="1C622269" w14:textId="3B88E3CB" w:rsidR="00470F52" w:rsidRPr="00807977" w:rsidRDefault="006D0F15" w:rsidP="00807977">
      <w:pPr>
        <w:pStyle w:val="ListParagraph"/>
        <w:spacing w:after="200"/>
        <w:ind w:left="1080"/>
        <w:rPr>
          <w:rFonts w:ascii="Palatino Linotype" w:hAnsi="Palatino Linotype"/>
          <w:bCs/>
        </w:rPr>
      </w:pPr>
      <w:hyperlink r:id="rId22" w:history="1">
        <w:r w:rsidR="006B7EDF" w:rsidRPr="00807977">
          <w:rPr>
            <w:rStyle w:val="Hyperlink"/>
            <w:rFonts w:ascii="Palatino Linotype" w:hAnsi="Palatino Linotype"/>
            <w:bCs/>
          </w:rPr>
          <w:t>https://www.ncbi.nlm.nih.gov/pubmed/28283076</w:t>
        </w:r>
      </w:hyperlink>
    </w:p>
    <w:p w14:paraId="54DE0E67" w14:textId="77777777" w:rsidR="006B7EDF" w:rsidRPr="00807977" w:rsidRDefault="006B7EDF" w:rsidP="00807977">
      <w:pPr>
        <w:pStyle w:val="ListParagraph"/>
        <w:spacing w:after="200"/>
        <w:ind w:left="1080"/>
        <w:rPr>
          <w:rFonts w:ascii="Palatino Linotype" w:hAnsi="Palatino Linotype"/>
          <w:bCs/>
        </w:rPr>
      </w:pPr>
    </w:p>
    <w:p w14:paraId="262EC35C" w14:textId="4127512E" w:rsidR="002D0A5D" w:rsidRPr="00807977" w:rsidRDefault="00470F52" w:rsidP="00807977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/>
          <w:bCs/>
        </w:rPr>
      </w:pPr>
      <w:r w:rsidRPr="00807977">
        <w:rPr>
          <w:rFonts w:ascii="Palatino Linotype" w:hAnsi="Palatino Linotype"/>
          <w:bCs/>
        </w:rPr>
        <w:t>S</w:t>
      </w:r>
      <w:r w:rsidR="00791D42" w:rsidRPr="00807977">
        <w:rPr>
          <w:rFonts w:ascii="Palatino Linotype" w:hAnsi="Palatino Linotype"/>
          <w:bCs/>
        </w:rPr>
        <w:t xml:space="preserve">miler K., Ekenstedt, K. How to </w:t>
      </w:r>
      <w:r w:rsidR="002D0A5D" w:rsidRPr="00807977">
        <w:rPr>
          <w:rFonts w:ascii="Palatino Linotype" w:hAnsi="Palatino Linotype"/>
          <w:bCs/>
        </w:rPr>
        <w:t>c</w:t>
      </w:r>
      <w:r w:rsidR="00791D42" w:rsidRPr="00807977">
        <w:rPr>
          <w:rFonts w:ascii="Palatino Linotype" w:hAnsi="Palatino Linotype"/>
          <w:bCs/>
        </w:rPr>
        <w:t xml:space="preserve">hampion </w:t>
      </w:r>
      <w:r w:rsidR="002D0A5D" w:rsidRPr="00807977">
        <w:rPr>
          <w:rFonts w:ascii="Palatino Linotype" w:hAnsi="Palatino Linotype"/>
          <w:bCs/>
        </w:rPr>
        <w:t>r</w:t>
      </w:r>
      <w:r w:rsidR="00791D42" w:rsidRPr="00807977">
        <w:rPr>
          <w:rFonts w:ascii="Palatino Linotype" w:hAnsi="Palatino Linotype"/>
          <w:bCs/>
        </w:rPr>
        <w:t xml:space="preserve">esearch and </w:t>
      </w:r>
      <w:r w:rsidR="002D0A5D" w:rsidRPr="00807977">
        <w:rPr>
          <w:rFonts w:ascii="Palatino Linotype" w:hAnsi="Palatino Linotype"/>
          <w:bCs/>
        </w:rPr>
        <w:t>e</w:t>
      </w:r>
      <w:r w:rsidR="00791D42" w:rsidRPr="00807977">
        <w:rPr>
          <w:rFonts w:ascii="Palatino Linotype" w:hAnsi="Palatino Linotype"/>
          <w:bCs/>
        </w:rPr>
        <w:t xml:space="preserve">ducation in </w:t>
      </w:r>
      <w:r w:rsidR="002D0A5D" w:rsidRPr="00807977">
        <w:rPr>
          <w:rFonts w:ascii="Palatino Linotype" w:hAnsi="Palatino Linotype"/>
          <w:bCs/>
        </w:rPr>
        <w:t>c</w:t>
      </w:r>
      <w:r w:rsidR="00791D42" w:rsidRPr="00807977">
        <w:rPr>
          <w:rFonts w:ascii="Palatino Linotype" w:hAnsi="Palatino Linotype"/>
          <w:bCs/>
        </w:rPr>
        <w:t xml:space="preserve">anine </w:t>
      </w:r>
      <w:r w:rsidR="002D0A5D" w:rsidRPr="00807977">
        <w:rPr>
          <w:rFonts w:ascii="Palatino Linotype" w:hAnsi="Palatino Linotype"/>
          <w:bCs/>
        </w:rPr>
        <w:t>g</w:t>
      </w:r>
      <w:r w:rsidR="00791D42" w:rsidRPr="00807977">
        <w:rPr>
          <w:rFonts w:ascii="Palatino Linotype" w:hAnsi="Palatino Linotype"/>
          <w:bCs/>
        </w:rPr>
        <w:t xml:space="preserve">enetic </w:t>
      </w:r>
      <w:r w:rsidR="002D0A5D" w:rsidRPr="00807977">
        <w:rPr>
          <w:rFonts w:ascii="Palatino Linotype" w:hAnsi="Palatino Linotype"/>
          <w:bCs/>
        </w:rPr>
        <w:t>d</w:t>
      </w:r>
      <w:r w:rsidR="00791D42" w:rsidRPr="00807977">
        <w:rPr>
          <w:rFonts w:ascii="Palatino Linotype" w:hAnsi="Palatino Linotype"/>
          <w:bCs/>
        </w:rPr>
        <w:t xml:space="preserve">isorders: A </w:t>
      </w:r>
      <w:r w:rsidR="002D0A5D" w:rsidRPr="00807977">
        <w:rPr>
          <w:rFonts w:ascii="Palatino Linotype" w:hAnsi="Palatino Linotype"/>
          <w:bCs/>
        </w:rPr>
        <w:t>m</w:t>
      </w:r>
      <w:r w:rsidR="00791D42" w:rsidRPr="00807977">
        <w:rPr>
          <w:rFonts w:ascii="Palatino Linotype" w:hAnsi="Palatino Linotype"/>
          <w:bCs/>
        </w:rPr>
        <w:t xml:space="preserve">odel </w:t>
      </w:r>
      <w:r w:rsidR="002D0A5D" w:rsidRPr="00807977">
        <w:rPr>
          <w:rFonts w:ascii="Palatino Linotype" w:hAnsi="Palatino Linotype"/>
          <w:bCs/>
        </w:rPr>
        <w:t>a</w:t>
      </w:r>
      <w:r w:rsidR="00791D42" w:rsidRPr="00807977">
        <w:rPr>
          <w:rFonts w:ascii="Palatino Linotype" w:hAnsi="Palatino Linotype"/>
          <w:bCs/>
        </w:rPr>
        <w:t xml:space="preserve">pproach </w:t>
      </w:r>
      <w:r w:rsidR="002D0A5D" w:rsidRPr="00807977">
        <w:rPr>
          <w:rFonts w:ascii="Palatino Linotype" w:hAnsi="Palatino Linotype"/>
          <w:bCs/>
        </w:rPr>
        <w:t>u</w:t>
      </w:r>
      <w:r w:rsidR="00791D42" w:rsidRPr="00807977">
        <w:rPr>
          <w:rFonts w:ascii="Palatino Linotype" w:hAnsi="Palatino Linotype"/>
          <w:bCs/>
        </w:rPr>
        <w:t>sing Pug Myelopathy</w:t>
      </w:r>
      <w:r w:rsidR="001D6E67" w:rsidRPr="00807977">
        <w:rPr>
          <w:rFonts w:ascii="Palatino Linotype" w:hAnsi="Palatino Linotype"/>
          <w:bCs/>
        </w:rPr>
        <w:t>.</w:t>
      </w:r>
      <w:r w:rsidR="00791D42" w:rsidRPr="00807977">
        <w:rPr>
          <w:rFonts w:ascii="Palatino Linotype" w:hAnsi="Palatino Linotype"/>
          <w:bCs/>
        </w:rPr>
        <w:t xml:space="preserve"> </w:t>
      </w:r>
      <w:r w:rsidR="002D0A5D" w:rsidRPr="00807977">
        <w:rPr>
          <w:rFonts w:ascii="Palatino Linotype" w:hAnsi="Palatino Linotype"/>
          <w:bCs/>
        </w:rPr>
        <w:t>Proceedings of the Annual Meeting of the</w:t>
      </w:r>
      <w:r w:rsidR="00791D42" w:rsidRPr="00807977">
        <w:rPr>
          <w:rFonts w:ascii="Palatino Linotype" w:hAnsi="Palatino Linotype"/>
          <w:bCs/>
        </w:rPr>
        <w:t xml:space="preserve"> American Veterinary Medical Association</w:t>
      </w:r>
      <w:r w:rsidR="00447C1E" w:rsidRPr="00807977">
        <w:rPr>
          <w:rFonts w:ascii="Palatino Linotype" w:hAnsi="Palatino Linotype"/>
          <w:bCs/>
        </w:rPr>
        <w:t>; 2018 July 13 – 16;</w:t>
      </w:r>
      <w:r w:rsidR="00791D42" w:rsidRPr="00807977">
        <w:rPr>
          <w:rFonts w:ascii="Palatino Linotype" w:hAnsi="Palatino Linotype"/>
          <w:bCs/>
        </w:rPr>
        <w:t xml:space="preserve"> Denver, CO</w:t>
      </w:r>
      <w:r w:rsidR="00447C1E" w:rsidRPr="00807977">
        <w:rPr>
          <w:rFonts w:ascii="Palatino Linotype" w:hAnsi="Palatino Linotype"/>
          <w:bCs/>
        </w:rPr>
        <w:t>.</w:t>
      </w:r>
      <w:r w:rsidR="00791D42" w:rsidRPr="00807977">
        <w:rPr>
          <w:rFonts w:ascii="Palatino Linotype" w:hAnsi="Palatino Linotype"/>
          <w:bCs/>
        </w:rPr>
        <w:t xml:space="preserve"> (Presenter: Smiler)</w:t>
      </w:r>
    </w:p>
    <w:p w14:paraId="578C1E1C" w14:textId="77777777" w:rsidR="00470F52" w:rsidRPr="00807977" w:rsidRDefault="00470F52" w:rsidP="00807977">
      <w:pPr>
        <w:pStyle w:val="ListParagraph"/>
        <w:spacing w:after="200"/>
        <w:ind w:left="1080"/>
        <w:rPr>
          <w:rFonts w:ascii="Palatino Linotype" w:hAnsi="Palatino Linotype" w:cs="Arial"/>
          <w:color w:val="000000"/>
          <w:shd w:val="clear" w:color="auto" w:fill="FFFFFF"/>
        </w:rPr>
      </w:pPr>
    </w:p>
    <w:p w14:paraId="758A7C78" w14:textId="356C0A83" w:rsidR="00FA0B74" w:rsidRPr="00807977" w:rsidRDefault="00D537F7" w:rsidP="00B061BC">
      <w:pPr>
        <w:pStyle w:val="ListParagraph"/>
        <w:numPr>
          <w:ilvl w:val="0"/>
          <w:numId w:val="8"/>
        </w:numPr>
        <w:spacing w:after="200"/>
        <w:rPr>
          <w:rStyle w:val="Hyperlink"/>
          <w:rFonts w:ascii="Palatino Linotype" w:hAnsi="Palatino Linotype" w:cs="Arial"/>
          <w:color w:val="000000"/>
          <w:u w:val="none"/>
          <w:shd w:val="clear" w:color="auto" w:fill="FFFFFF"/>
        </w:rPr>
      </w:pPr>
      <w:r w:rsidRPr="00807977">
        <w:rPr>
          <w:rFonts w:ascii="Palatino Linotype" w:hAnsi="Palatino Linotype"/>
          <w:bCs/>
        </w:rPr>
        <w:t xml:space="preserve">Wyatt S, Goncalves R, Gutierrez-Quintana R, De Decker S. Outcomes of nonsurgical treatment for congenital thoracic vertebral body malformations in dogs: 13 cases (2009–2016).  </w:t>
      </w:r>
      <w:r w:rsidRPr="00807977">
        <w:rPr>
          <w:rFonts w:ascii="Palatino Linotype" w:hAnsi="Palatino Linotype"/>
        </w:rPr>
        <w:t>J Am Vet Med Assoc 2018;253(6):768-773.</w:t>
      </w:r>
      <w:r w:rsidR="00FA0B74" w:rsidRPr="00807977">
        <w:rPr>
          <w:rFonts w:ascii="Palatino Linotype" w:hAnsi="Palatino Linotype"/>
        </w:rPr>
        <w:t xml:space="preserve"> </w:t>
      </w:r>
      <w:proofErr w:type="spellStart"/>
      <w:r w:rsidR="00FA0B74" w:rsidRPr="00807977">
        <w:rPr>
          <w:rFonts w:ascii="Palatino Linotype" w:hAnsi="Palatino Linotype" w:cs="Arial"/>
          <w:color w:val="000000"/>
          <w:shd w:val="clear" w:color="auto" w:fill="FFFFFF"/>
        </w:rPr>
        <w:t>doi</w:t>
      </w:r>
      <w:proofErr w:type="spellEnd"/>
      <w:r w:rsidR="00FA0B74" w:rsidRPr="00807977">
        <w:rPr>
          <w:rFonts w:ascii="Palatino Linotype" w:hAnsi="Palatino Linotype" w:cs="Arial"/>
          <w:color w:val="000000"/>
          <w:shd w:val="clear" w:color="auto" w:fill="FFFFFF"/>
        </w:rPr>
        <w:t xml:space="preserve">: 10.2460/javma.253.6.768                                                      </w:t>
      </w:r>
      <w:hyperlink r:id="rId23" w:history="1">
        <w:r w:rsidR="00FA0B74" w:rsidRPr="00807977">
          <w:rPr>
            <w:rStyle w:val="Hyperlink"/>
            <w:rFonts w:ascii="Palatino Linotype" w:hAnsi="Palatino Linotype" w:cs="Arial"/>
            <w:shd w:val="clear" w:color="auto" w:fill="FFFFFF"/>
          </w:rPr>
          <w:t>http://www.ncbi.nlm.nih.gov/pubmed/30179095</w:t>
        </w:r>
      </w:hyperlink>
    </w:p>
    <w:p w14:paraId="74700A79" w14:textId="77777777" w:rsidR="00470F52" w:rsidRPr="00807977" w:rsidRDefault="00470F52" w:rsidP="00470F52">
      <w:pPr>
        <w:pStyle w:val="ListParagraph"/>
        <w:rPr>
          <w:rFonts w:ascii="Palatino Linotype" w:hAnsi="Palatino Linotype" w:cs="Arial"/>
          <w:color w:val="000000"/>
          <w:shd w:val="clear" w:color="auto" w:fill="FFFFFF"/>
        </w:rPr>
      </w:pPr>
    </w:p>
    <w:p w14:paraId="3BA4B16C" w14:textId="3F3B4958" w:rsidR="00234D1B" w:rsidRPr="00807977" w:rsidRDefault="0063593E" w:rsidP="00B061BC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/>
          <w:bCs/>
        </w:rPr>
      </w:pPr>
      <w:proofErr w:type="spellStart"/>
      <w:r w:rsidRPr="00807977">
        <w:rPr>
          <w:rFonts w:ascii="Palatino Linotype" w:hAnsi="Palatino Linotype"/>
        </w:rPr>
        <w:t>Rohdin</w:t>
      </w:r>
      <w:proofErr w:type="spellEnd"/>
      <w:r w:rsidRPr="00807977">
        <w:rPr>
          <w:rFonts w:ascii="Palatino Linotype" w:hAnsi="Palatino Linotype"/>
        </w:rPr>
        <w:t xml:space="preserve"> C, </w:t>
      </w:r>
      <w:proofErr w:type="spellStart"/>
      <w:r w:rsidRPr="00807977">
        <w:rPr>
          <w:rFonts w:ascii="Palatino Linotype" w:hAnsi="Palatino Linotype"/>
        </w:rPr>
        <w:t>Häggström</w:t>
      </w:r>
      <w:proofErr w:type="spellEnd"/>
      <w:r w:rsidRPr="00807977">
        <w:rPr>
          <w:rFonts w:ascii="Palatino Linotype" w:hAnsi="Palatino Linotype"/>
        </w:rPr>
        <w:t xml:space="preserve"> J, </w:t>
      </w:r>
      <w:proofErr w:type="spellStart"/>
      <w:r w:rsidRPr="00807977">
        <w:rPr>
          <w:rFonts w:ascii="Palatino Linotype" w:hAnsi="Palatino Linotype"/>
        </w:rPr>
        <w:t>Ljungvall</w:t>
      </w:r>
      <w:proofErr w:type="spellEnd"/>
      <w:r w:rsidRPr="00807977">
        <w:rPr>
          <w:rFonts w:ascii="Palatino Linotype" w:hAnsi="Palatino Linotype"/>
        </w:rPr>
        <w:t xml:space="preserve"> I, Nyman Lee H, De Decker S, Bertram S, Lindblad-</w:t>
      </w:r>
      <w:proofErr w:type="spellStart"/>
      <w:r w:rsidRPr="00807977">
        <w:rPr>
          <w:rFonts w:ascii="Palatino Linotype" w:hAnsi="Palatino Linotype"/>
        </w:rPr>
        <w:t>Toh</w:t>
      </w:r>
      <w:proofErr w:type="spellEnd"/>
      <w:r w:rsidRPr="00807977">
        <w:rPr>
          <w:rFonts w:ascii="Palatino Linotype" w:hAnsi="Palatino Linotype"/>
        </w:rPr>
        <w:t xml:space="preserve"> K, </w:t>
      </w:r>
      <w:proofErr w:type="spellStart"/>
      <w:r w:rsidRPr="00807977">
        <w:rPr>
          <w:rFonts w:ascii="Palatino Linotype" w:hAnsi="Palatino Linotype"/>
        </w:rPr>
        <w:t>Hultin</w:t>
      </w:r>
      <w:proofErr w:type="spellEnd"/>
      <w:r w:rsidRPr="00807977">
        <w:rPr>
          <w:rFonts w:ascii="Palatino Linotype" w:hAnsi="Palatino Linotype"/>
        </w:rPr>
        <w:t xml:space="preserve"> </w:t>
      </w:r>
      <w:proofErr w:type="spellStart"/>
      <w:r w:rsidRPr="00807977">
        <w:rPr>
          <w:rFonts w:ascii="Palatino Linotype" w:hAnsi="Palatino Linotype"/>
        </w:rPr>
        <w:t>Jäderlund</w:t>
      </w:r>
      <w:proofErr w:type="spellEnd"/>
      <w:r w:rsidRPr="00807977">
        <w:rPr>
          <w:rFonts w:ascii="Palatino Linotype" w:hAnsi="Palatino Linotype"/>
        </w:rPr>
        <w:t xml:space="preserve"> K. Presence of thoracic and lumbar vertebral malformations in </w:t>
      </w:r>
      <w:r w:rsidR="00117F2A" w:rsidRPr="00807977">
        <w:rPr>
          <w:rFonts w:ascii="Palatino Linotype" w:hAnsi="Palatino Linotype"/>
        </w:rPr>
        <w:t>P</w:t>
      </w:r>
      <w:r w:rsidRPr="00807977">
        <w:rPr>
          <w:rFonts w:ascii="Palatino Linotype" w:hAnsi="Palatino Linotype"/>
        </w:rPr>
        <w:t>ugs with and without chronic neurological de</w:t>
      </w:r>
      <w:r w:rsidRPr="00807977">
        <w:rPr>
          <w:rFonts w:ascii="Palatino Linotype" w:hAnsi="Palatino Linotype" w:cs="Adv OT 86318 0fb+fb"/>
        </w:rPr>
        <w:t>fi</w:t>
      </w:r>
      <w:r w:rsidRPr="00807977">
        <w:rPr>
          <w:rFonts w:ascii="Palatino Linotype" w:hAnsi="Palatino Linotype"/>
        </w:rPr>
        <w:t>cits</w:t>
      </w:r>
      <w:r w:rsidR="00234D1B" w:rsidRPr="00807977">
        <w:rPr>
          <w:rFonts w:ascii="Palatino Linotype" w:hAnsi="Palatino Linotype"/>
        </w:rPr>
        <w:t xml:space="preserve">. </w:t>
      </w:r>
      <w:r w:rsidR="00234D1B" w:rsidRPr="00807977">
        <w:rPr>
          <w:rFonts w:ascii="Palatino Linotype" w:eastAsia="Calibri" w:hAnsi="Palatino Linotype" w:cs="Calibri"/>
          <w:iCs/>
        </w:rPr>
        <w:t>Vet J</w:t>
      </w:r>
      <w:r w:rsidR="00234D1B" w:rsidRPr="00807977">
        <w:rPr>
          <w:rFonts w:ascii="Palatino Linotype" w:eastAsia="Calibri" w:hAnsi="Palatino Linotype" w:cs="Calibri"/>
        </w:rPr>
        <w:t>. 2018;</w:t>
      </w:r>
      <w:r w:rsidR="00E30A3C" w:rsidRPr="00807977">
        <w:rPr>
          <w:rFonts w:ascii="Palatino Linotype" w:eastAsia="Calibri" w:hAnsi="Palatino Linotype" w:cs="Calibri"/>
        </w:rPr>
        <w:t xml:space="preserve"> </w:t>
      </w:r>
      <w:r w:rsidR="00234D1B" w:rsidRPr="00807977">
        <w:rPr>
          <w:rFonts w:ascii="Palatino Linotype" w:eastAsia="Calibri" w:hAnsi="Palatino Linotype" w:cs="Calibri"/>
        </w:rPr>
        <w:t>241:24–30.</w:t>
      </w:r>
      <w:r w:rsidR="00234D1B" w:rsidRPr="00807977">
        <w:rPr>
          <w:rFonts w:ascii="Palatino Linotype" w:hAnsi="Palatino Linotype"/>
          <w:bCs/>
        </w:rPr>
        <w:t xml:space="preserve"> </w:t>
      </w:r>
    </w:p>
    <w:p w14:paraId="2118B81A" w14:textId="244ECC62" w:rsidR="00470F52" w:rsidRPr="00807977" w:rsidRDefault="006D0F15" w:rsidP="00470F52">
      <w:pPr>
        <w:pStyle w:val="ListParagraph"/>
        <w:spacing w:after="200"/>
        <w:ind w:left="1080"/>
        <w:rPr>
          <w:rFonts w:ascii="Palatino Linotype" w:hAnsi="Palatino Linotype"/>
        </w:rPr>
      </w:pPr>
      <w:hyperlink r:id="rId24" w:history="1">
        <w:r w:rsidR="006B7EDF" w:rsidRPr="00807977">
          <w:rPr>
            <w:rStyle w:val="Hyperlink"/>
            <w:rFonts w:ascii="Palatino Linotype" w:hAnsi="Palatino Linotype"/>
          </w:rPr>
          <w:t>https://www.ncbi.nlm.nih.gov/pubmed/30340656</w:t>
        </w:r>
      </w:hyperlink>
    </w:p>
    <w:p w14:paraId="1F1F2476" w14:textId="77777777" w:rsidR="006B7EDF" w:rsidRPr="00807977" w:rsidRDefault="006B7EDF" w:rsidP="00470F52">
      <w:pPr>
        <w:pStyle w:val="ListParagraph"/>
        <w:spacing w:after="200"/>
        <w:ind w:left="1080"/>
        <w:rPr>
          <w:rFonts w:ascii="Palatino Linotype" w:hAnsi="Palatino Linotype"/>
        </w:rPr>
      </w:pPr>
    </w:p>
    <w:p w14:paraId="78CCA594" w14:textId="044AA8D3" w:rsidR="00E426C8" w:rsidRPr="00807977" w:rsidRDefault="00234D1B" w:rsidP="00B061BC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/>
        </w:rPr>
      </w:pPr>
      <w:r w:rsidRPr="00807977">
        <w:rPr>
          <w:rFonts w:ascii="Palatino Linotype" w:hAnsi="Palatino Linotype"/>
        </w:rPr>
        <w:t xml:space="preserve">Wyatt SE, </w:t>
      </w:r>
      <w:proofErr w:type="spellStart"/>
      <w:r w:rsidRPr="00807977">
        <w:rPr>
          <w:rFonts w:ascii="Palatino Linotype" w:hAnsi="Palatino Linotype"/>
        </w:rPr>
        <w:t>Lafuente</w:t>
      </w:r>
      <w:proofErr w:type="spellEnd"/>
      <w:r w:rsidRPr="00807977">
        <w:rPr>
          <w:rFonts w:ascii="Palatino Linotype" w:hAnsi="Palatino Linotype"/>
        </w:rPr>
        <w:t xml:space="preserve"> P, Ter </w:t>
      </w:r>
      <w:proofErr w:type="spellStart"/>
      <w:r w:rsidRPr="00807977">
        <w:rPr>
          <w:rFonts w:ascii="Palatino Linotype" w:hAnsi="Palatino Linotype"/>
        </w:rPr>
        <w:t>Haar</w:t>
      </w:r>
      <w:proofErr w:type="spellEnd"/>
      <w:r w:rsidRPr="00807977">
        <w:rPr>
          <w:rFonts w:ascii="Palatino Linotype" w:hAnsi="Palatino Linotype"/>
        </w:rPr>
        <w:t xml:space="preserve"> G, Packer RMA, Smith H, De Decker S.</w:t>
      </w:r>
      <w:r w:rsidRPr="00807977">
        <w:rPr>
          <w:rFonts w:ascii="Palatino Linotype" w:hAnsi="Palatino Linotype" w:cs="Arial"/>
          <w:color w:val="000000"/>
          <w:shd w:val="clear" w:color="auto" w:fill="FFFFFF"/>
        </w:rPr>
        <w:t xml:space="preserve"> </w:t>
      </w:r>
      <w:r w:rsidRPr="00807977">
        <w:rPr>
          <w:rFonts w:ascii="Palatino Linotype" w:hAnsi="Palatino Linotype"/>
        </w:rPr>
        <w:t xml:space="preserve">Gait analysis in </w:t>
      </w:r>
      <w:r w:rsidR="00117F2A" w:rsidRPr="00807977">
        <w:rPr>
          <w:rFonts w:ascii="Palatino Linotype" w:hAnsi="Palatino Linotype"/>
        </w:rPr>
        <w:t>F</w:t>
      </w:r>
      <w:r w:rsidRPr="00807977">
        <w:rPr>
          <w:rFonts w:ascii="Palatino Linotype" w:hAnsi="Palatino Linotype"/>
        </w:rPr>
        <w:t xml:space="preserve">rench </w:t>
      </w:r>
      <w:r w:rsidR="00117F2A" w:rsidRPr="00807977">
        <w:rPr>
          <w:rFonts w:ascii="Palatino Linotype" w:hAnsi="Palatino Linotype"/>
        </w:rPr>
        <w:t>B</w:t>
      </w:r>
      <w:r w:rsidRPr="00807977">
        <w:rPr>
          <w:rFonts w:ascii="Palatino Linotype" w:hAnsi="Palatino Linotype"/>
        </w:rPr>
        <w:t>ulldogs with and without vertebral kyphosis. Vet J. 2019</w:t>
      </w:r>
      <w:r w:rsidR="00E426C8" w:rsidRPr="00807977">
        <w:rPr>
          <w:rFonts w:ascii="Palatino Linotype" w:hAnsi="Palatino Linotype"/>
        </w:rPr>
        <w:t>;</w:t>
      </w:r>
      <w:r w:rsidR="00E30A3C" w:rsidRPr="00807977">
        <w:rPr>
          <w:rFonts w:ascii="Palatino Linotype" w:hAnsi="Palatino Linotype"/>
        </w:rPr>
        <w:t xml:space="preserve"> </w:t>
      </w:r>
      <w:r w:rsidR="00E426C8" w:rsidRPr="00807977">
        <w:rPr>
          <w:rFonts w:ascii="Palatino Linotype" w:hAnsi="Palatino Linotype"/>
        </w:rPr>
        <w:t>244:45-50.</w:t>
      </w:r>
    </w:p>
    <w:p w14:paraId="6F23F012" w14:textId="2E09E4BD" w:rsidR="00470F52" w:rsidRPr="00807977" w:rsidRDefault="006D0F15" w:rsidP="00470F52">
      <w:pPr>
        <w:pStyle w:val="ListParagraph"/>
        <w:autoSpaceDE w:val="0"/>
        <w:autoSpaceDN w:val="0"/>
        <w:adjustRightInd w:val="0"/>
        <w:spacing w:after="200"/>
        <w:ind w:left="1080"/>
        <w:rPr>
          <w:rFonts w:ascii="Palatino Linotype" w:hAnsi="Palatino Linotype"/>
          <w:color w:val="000000" w:themeColor="text1"/>
        </w:rPr>
      </w:pPr>
      <w:hyperlink r:id="rId25" w:history="1">
        <w:r w:rsidR="007A351F" w:rsidRPr="00807977">
          <w:rPr>
            <w:rStyle w:val="Hyperlink"/>
            <w:rFonts w:ascii="Palatino Linotype" w:hAnsi="Palatino Linotype"/>
          </w:rPr>
          <w:t>http://agris.fao.org/agris-search/search.do?recordID=US201900098505</w:t>
        </w:r>
      </w:hyperlink>
    </w:p>
    <w:p w14:paraId="3FE6A80C" w14:textId="77777777" w:rsidR="007A351F" w:rsidRPr="00807977" w:rsidRDefault="007A351F" w:rsidP="00470F52">
      <w:pPr>
        <w:pStyle w:val="ListParagraph"/>
        <w:autoSpaceDE w:val="0"/>
        <w:autoSpaceDN w:val="0"/>
        <w:adjustRightInd w:val="0"/>
        <w:spacing w:after="200"/>
        <w:ind w:left="1080"/>
        <w:rPr>
          <w:rFonts w:ascii="Palatino Linotype" w:hAnsi="Palatino Linotype"/>
          <w:color w:val="000000" w:themeColor="text1"/>
        </w:rPr>
      </w:pPr>
    </w:p>
    <w:p w14:paraId="39FBC6B4" w14:textId="4C5B8C58" w:rsidR="00C15A8F" w:rsidRPr="00807977" w:rsidRDefault="00E426C8" w:rsidP="00B061B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200"/>
        <w:rPr>
          <w:rFonts w:ascii="Palatino Linotype" w:hAnsi="Palatino Linotype"/>
          <w:color w:val="000000" w:themeColor="text1"/>
        </w:rPr>
      </w:pPr>
      <w:proofErr w:type="spellStart"/>
      <w:r w:rsidRPr="00807977">
        <w:rPr>
          <w:rFonts w:ascii="Palatino Linotype" w:hAnsi="Palatino Linotype"/>
          <w:color w:val="000000" w:themeColor="text1"/>
        </w:rPr>
        <w:t>Brocal</w:t>
      </w:r>
      <w:proofErr w:type="spellEnd"/>
      <w:r w:rsidRPr="00807977">
        <w:rPr>
          <w:rFonts w:ascii="Palatino Linotype" w:hAnsi="Palatino Linotype"/>
          <w:color w:val="000000" w:themeColor="text1"/>
        </w:rPr>
        <w:t xml:space="preserve"> J, De Decker S, José-López R, </w:t>
      </w:r>
      <w:proofErr w:type="spellStart"/>
      <w:r w:rsidRPr="00807977">
        <w:rPr>
          <w:rFonts w:ascii="Palatino Linotype" w:hAnsi="Palatino Linotype"/>
          <w:color w:val="000000" w:themeColor="text1"/>
        </w:rPr>
        <w:t>Guevar</w:t>
      </w:r>
      <w:proofErr w:type="spellEnd"/>
      <w:r w:rsidRPr="00807977">
        <w:rPr>
          <w:rFonts w:ascii="Palatino Linotype" w:hAnsi="Palatino Linotype"/>
          <w:color w:val="000000" w:themeColor="text1"/>
        </w:rPr>
        <w:t xml:space="preserve"> J, Ortega M, Parkin T, Ter </w:t>
      </w:r>
      <w:proofErr w:type="spellStart"/>
      <w:r w:rsidRPr="00807977">
        <w:rPr>
          <w:rFonts w:ascii="Palatino Linotype" w:hAnsi="Palatino Linotype"/>
          <w:color w:val="000000" w:themeColor="text1"/>
        </w:rPr>
        <w:t>Haar</w:t>
      </w:r>
      <w:proofErr w:type="spellEnd"/>
      <w:r w:rsidRPr="00807977">
        <w:rPr>
          <w:rFonts w:ascii="Palatino Linotype" w:hAnsi="Palatino Linotype"/>
          <w:color w:val="000000" w:themeColor="text1"/>
        </w:rPr>
        <w:t xml:space="preserve"> G, Gutierrez-Quintana R. </w:t>
      </w:r>
      <w:r w:rsidRPr="00807977">
        <w:rPr>
          <w:rFonts w:ascii="Palatino Linotype" w:hAnsi="Palatino Linotype"/>
          <w:color w:val="000000"/>
        </w:rPr>
        <w:t>Evaluation of radiography as a</w:t>
      </w:r>
      <w:r w:rsidRPr="00807977">
        <w:rPr>
          <w:rFonts w:ascii="Palatino Linotype" w:hAnsi="Palatino Linotype"/>
          <w:color w:val="000000" w:themeColor="text1"/>
        </w:rPr>
        <w:t xml:space="preserve"> </w:t>
      </w:r>
      <w:r w:rsidRPr="00807977">
        <w:rPr>
          <w:rFonts w:ascii="Palatino Linotype" w:hAnsi="Palatino Linotype"/>
          <w:color w:val="000000"/>
        </w:rPr>
        <w:t>screening method for detection</w:t>
      </w:r>
      <w:r w:rsidRPr="00807977">
        <w:rPr>
          <w:rFonts w:ascii="Palatino Linotype" w:hAnsi="Palatino Linotype"/>
          <w:color w:val="000000" w:themeColor="text1"/>
        </w:rPr>
        <w:t xml:space="preserve"> </w:t>
      </w:r>
      <w:r w:rsidRPr="00807977">
        <w:rPr>
          <w:rFonts w:ascii="Palatino Linotype" w:hAnsi="Palatino Linotype"/>
          <w:color w:val="000000"/>
        </w:rPr>
        <w:t xml:space="preserve">and </w:t>
      </w:r>
      <w:proofErr w:type="spellStart"/>
      <w:r w:rsidRPr="00807977">
        <w:rPr>
          <w:rFonts w:ascii="Palatino Linotype" w:hAnsi="Palatino Linotype"/>
          <w:color w:val="000000"/>
        </w:rPr>
        <w:t>characterisation</w:t>
      </w:r>
      <w:proofErr w:type="spellEnd"/>
      <w:r w:rsidRPr="00807977">
        <w:rPr>
          <w:rFonts w:ascii="Palatino Linotype" w:hAnsi="Palatino Linotype"/>
          <w:color w:val="000000"/>
        </w:rPr>
        <w:t xml:space="preserve"> of congenital</w:t>
      </w:r>
      <w:r w:rsidRPr="00807977">
        <w:rPr>
          <w:rFonts w:ascii="Palatino Linotype" w:hAnsi="Palatino Linotype"/>
          <w:color w:val="000000" w:themeColor="text1"/>
        </w:rPr>
        <w:t xml:space="preserve"> </w:t>
      </w:r>
      <w:r w:rsidRPr="00807977">
        <w:rPr>
          <w:rFonts w:ascii="Palatino Linotype" w:hAnsi="Palatino Linotype"/>
          <w:color w:val="000000"/>
        </w:rPr>
        <w:t xml:space="preserve">vertebral malformations in dogs. </w:t>
      </w:r>
      <w:r w:rsidRPr="00807977">
        <w:rPr>
          <w:rFonts w:ascii="Palatino Linotype" w:hAnsi="Palatino Linotype"/>
          <w:color w:val="000000" w:themeColor="text1"/>
        </w:rPr>
        <w:t>Vet Rec 2018;</w:t>
      </w:r>
      <w:r w:rsidR="00065127" w:rsidRPr="00807977">
        <w:rPr>
          <w:rFonts w:ascii="Palatino Linotype" w:hAnsi="Palatino Linotype"/>
          <w:color w:val="000000" w:themeColor="text1"/>
        </w:rPr>
        <w:t>182(20):573.</w:t>
      </w:r>
      <w:r w:rsidRPr="00807977">
        <w:rPr>
          <w:rFonts w:ascii="Palatino Linotype" w:hAnsi="Palatino Linotype"/>
          <w:color w:val="000000" w:themeColor="text1"/>
        </w:rPr>
        <w:t xml:space="preserve"> </w:t>
      </w:r>
      <w:proofErr w:type="spellStart"/>
      <w:r w:rsidRPr="00807977">
        <w:rPr>
          <w:rFonts w:ascii="Palatino Linotype" w:hAnsi="Palatino Linotype"/>
          <w:color w:val="000000" w:themeColor="text1"/>
        </w:rPr>
        <w:t>doi</w:t>
      </w:r>
      <w:proofErr w:type="spellEnd"/>
      <w:r w:rsidRPr="00807977">
        <w:rPr>
          <w:rFonts w:ascii="Palatino Linotype" w:hAnsi="Palatino Linotype"/>
          <w:color w:val="000000" w:themeColor="text1"/>
        </w:rPr>
        <w:t>: 10.1136/vr.104388</w:t>
      </w:r>
    </w:p>
    <w:p w14:paraId="1DCD7A80" w14:textId="2ADF0A6C" w:rsidR="00470F52" w:rsidRPr="00807977" w:rsidRDefault="006D0F15" w:rsidP="00470F52">
      <w:pPr>
        <w:pStyle w:val="ListParagraph"/>
        <w:autoSpaceDE w:val="0"/>
        <w:autoSpaceDN w:val="0"/>
        <w:adjustRightInd w:val="0"/>
        <w:spacing w:after="200" w:line="180" w:lineRule="atLeast"/>
        <w:ind w:left="1080"/>
        <w:rPr>
          <w:rStyle w:val="Hyperlink"/>
          <w:rFonts w:ascii="Palatino Linotype" w:hAnsi="Palatino Linotype"/>
        </w:rPr>
      </w:pPr>
      <w:hyperlink r:id="rId26" w:history="1">
        <w:r w:rsidR="00FA1469" w:rsidRPr="00807977">
          <w:rPr>
            <w:rStyle w:val="Hyperlink"/>
            <w:rFonts w:ascii="Palatino Linotype" w:hAnsi="Palatino Linotype"/>
          </w:rPr>
          <w:t>https://veterinaryrecord.bmj.com/content/early/2018/03/07/vr.104388.info?versioned=true</w:t>
        </w:r>
      </w:hyperlink>
    </w:p>
    <w:p w14:paraId="499F8A1B" w14:textId="77777777" w:rsidR="00FA1469" w:rsidRPr="00807977" w:rsidRDefault="00FA1469" w:rsidP="00470F52">
      <w:pPr>
        <w:pStyle w:val="ListParagraph"/>
        <w:autoSpaceDE w:val="0"/>
        <w:autoSpaceDN w:val="0"/>
        <w:adjustRightInd w:val="0"/>
        <w:spacing w:after="200" w:line="180" w:lineRule="atLeast"/>
        <w:ind w:left="1080"/>
        <w:rPr>
          <w:rFonts w:ascii="Palatino Linotype" w:hAnsi="Palatino Linotype"/>
        </w:rPr>
      </w:pPr>
    </w:p>
    <w:p w14:paraId="70700D38" w14:textId="50BDD627" w:rsidR="004A3A18" w:rsidRPr="00807977" w:rsidRDefault="00C15A8F" w:rsidP="00B061B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200" w:line="180" w:lineRule="atLeast"/>
        <w:rPr>
          <w:rFonts w:ascii="Palatino Linotype" w:hAnsi="Palatino Linotype"/>
        </w:rPr>
      </w:pPr>
      <w:r w:rsidRPr="00807977">
        <w:rPr>
          <w:rFonts w:ascii="Palatino Linotype" w:hAnsi="Palatino Linotype" w:cs="Gill Sans"/>
          <w:bCs/>
          <w:color w:val="000000"/>
        </w:rPr>
        <w:t>Ryan R,</w:t>
      </w:r>
      <w:r w:rsidRPr="00807977">
        <w:rPr>
          <w:rFonts w:ascii="Palatino Linotype" w:hAnsi="Palatino Linotype" w:cs="Garamond"/>
          <w:color w:val="000000"/>
        </w:rPr>
        <w:t xml:space="preserve"> </w:t>
      </w:r>
      <w:r w:rsidRPr="00807977">
        <w:rPr>
          <w:rFonts w:ascii="Palatino Linotype" w:hAnsi="Palatino Linotype" w:cs="Gill Sans"/>
          <w:bCs/>
          <w:color w:val="000000"/>
        </w:rPr>
        <w:t>Gutierrez-Quintana R,</w:t>
      </w:r>
      <w:r w:rsidRPr="00807977">
        <w:rPr>
          <w:rFonts w:ascii="Palatino Linotype" w:hAnsi="Palatino Linotype" w:cs="Garamond"/>
          <w:color w:val="000000"/>
        </w:rPr>
        <w:t xml:space="preserve"> </w:t>
      </w:r>
      <w:proofErr w:type="spellStart"/>
      <w:r w:rsidRPr="00807977">
        <w:rPr>
          <w:rFonts w:ascii="Palatino Linotype" w:hAnsi="Palatino Linotype" w:cs="Gill Sans"/>
          <w:bCs/>
          <w:color w:val="000000"/>
        </w:rPr>
        <w:t>ter</w:t>
      </w:r>
      <w:proofErr w:type="spellEnd"/>
      <w:r w:rsidRPr="00807977">
        <w:rPr>
          <w:rFonts w:ascii="Palatino Linotype" w:hAnsi="Palatino Linotype" w:cs="Gill Sans"/>
          <w:bCs/>
          <w:color w:val="000000"/>
        </w:rPr>
        <w:t xml:space="preserve"> </w:t>
      </w:r>
      <w:proofErr w:type="spellStart"/>
      <w:r w:rsidRPr="00807977">
        <w:rPr>
          <w:rFonts w:ascii="Palatino Linotype" w:hAnsi="Palatino Linotype" w:cs="Gill Sans"/>
          <w:bCs/>
          <w:color w:val="000000"/>
        </w:rPr>
        <w:t>Haar</w:t>
      </w:r>
      <w:proofErr w:type="spellEnd"/>
      <w:r w:rsidRPr="00807977">
        <w:rPr>
          <w:rFonts w:ascii="Palatino Linotype" w:hAnsi="Palatino Linotype" w:cs="Gill Sans"/>
          <w:bCs/>
          <w:color w:val="000000"/>
        </w:rPr>
        <w:t xml:space="preserve"> </w:t>
      </w:r>
      <w:r w:rsidRPr="00807977">
        <w:rPr>
          <w:rFonts w:ascii="Palatino Linotype" w:hAnsi="Palatino Linotype" w:cs="Garamond"/>
          <w:color w:val="000000"/>
        </w:rPr>
        <w:t xml:space="preserve">G, </w:t>
      </w:r>
      <w:r w:rsidRPr="00807977">
        <w:rPr>
          <w:rFonts w:ascii="Palatino Linotype" w:hAnsi="Palatino Linotype" w:cs="Gill Sans"/>
          <w:bCs/>
          <w:color w:val="000000"/>
        </w:rPr>
        <w:t xml:space="preserve">De Decker </w:t>
      </w:r>
      <w:r w:rsidRPr="00807977">
        <w:rPr>
          <w:rFonts w:ascii="Palatino Linotype" w:hAnsi="Palatino Linotype" w:cs="Garamond"/>
          <w:color w:val="000000"/>
        </w:rPr>
        <w:t xml:space="preserve">S. </w:t>
      </w:r>
      <w:r w:rsidRPr="00807977">
        <w:rPr>
          <w:rFonts w:ascii="Palatino Linotype" w:hAnsi="Palatino Linotype" w:cs="Gill Sans"/>
          <w:bCs/>
          <w:color w:val="000000"/>
        </w:rPr>
        <w:t xml:space="preserve">Relationship between breed, hemivertebra subtype, and kyphosis in apparently neurologically normal </w:t>
      </w:r>
      <w:r w:rsidR="00117F2A" w:rsidRPr="00807977">
        <w:rPr>
          <w:rFonts w:ascii="Palatino Linotype" w:hAnsi="Palatino Linotype" w:cs="Gill Sans"/>
          <w:bCs/>
          <w:color w:val="000000"/>
        </w:rPr>
        <w:t>F</w:t>
      </w:r>
      <w:r w:rsidRPr="00807977">
        <w:rPr>
          <w:rFonts w:ascii="Palatino Linotype" w:hAnsi="Palatino Linotype" w:cs="Gill Sans"/>
          <w:bCs/>
          <w:color w:val="000000"/>
        </w:rPr>
        <w:t xml:space="preserve">rench </w:t>
      </w:r>
      <w:r w:rsidR="00117F2A" w:rsidRPr="00807977">
        <w:rPr>
          <w:rFonts w:ascii="Palatino Linotype" w:hAnsi="Palatino Linotype" w:cs="Gill Sans"/>
          <w:bCs/>
          <w:color w:val="000000"/>
        </w:rPr>
        <w:t>B</w:t>
      </w:r>
      <w:r w:rsidRPr="00807977">
        <w:rPr>
          <w:rFonts w:ascii="Palatino Linotype" w:hAnsi="Palatino Linotype" w:cs="Gill Sans"/>
          <w:bCs/>
          <w:color w:val="000000"/>
        </w:rPr>
        <w:t xml:space="preserve">ulldogs, </w:t>
      </w:r>
      <w:r w:rsidR="00117F2A" w:rsidRPr="00807977">
        <w:rPr>
          <w:rFonts w:ascii="Palatino Linotype" w:hAnsi="Palatino Linotype" w:cs="Gill Sans"/>
          <w:bCs/>
          <w:color w:val="000000"/>
        </w:rPr>
        <w:t>E</w:t>
      </w:r>
      <w:r w:rsidRPr="00807977">
        <w:rPr>
          <w:rFonts w:ascii="Palatino Linotype" w:hAnsi="Palatino Linotype" w:cs="Gill Sans"/>
          <w:bCs/>
          <w:color w:val="000000"/>
        </w:rPr>
        <w:t xml:space="preserve">nglish </w:t>
      </w:r>
      <w:r w:rsidR="00117F2A" w:rsidRPr="00807977">
        <w:rPr>
          <w:rFonts w:ascii="Palatino Linotype" w:hAnsi="Palatino Linotype" w:cs="Gill Sans"/>
          <w:bCs/>
          <w:color w:val="000000"/>
        </w:rPr>
        <w:t>B</w:t>
      </w:r>
      <w:r w:rsidRPr="00807977">
        <w:rPr>
          <w:rFonts w:ascii="Palatino Linotype" w:hAnsi="Palatino Linotype" w:cs="Gill Sans"/>
          <w:bCs/>
          <w:color w:val="000000"/>
        </w:rPr>
        <w:t xml:space="preserve">ulldogs, and </w:t>
      </w:r>
      <w:r w:rsidR="00117F2A" w:rsidRPr="00807977">
        <w:rPr>
          <w:rFonts w:ascii="Palatino Linotype" w:hAnsi="Palatino Linotype" w:cs="Gill Sans"/>
          <w:bCs/>
          <w:color w:val="000000"/>
        </w:rPr>
        <w:t>P</w:t>
      </w:r>
      <w:r w:rsidRPr="00807977">
        <w:rPr>
          <w:rFonts w:ascii="Palatino Linotype" w:hAnsi="Palatino Linotype" w:cs="Gill Sans"/>
          <w:bCs/>
          <w:color w:val="000000"/>
        </w:rPr>
        <w:t>ugs.</w:t>
      </w:r>
      <w:r w:rsidR="00046840" w:rsidRPr="00807977">
        <w:rPr>
          <w:rFonts w:ascii="Palatino Linotype" w:hAnsi="Palatino Linotype" w:cs="Gill Sans"/>
          <w:bCs/>
          <w:color w:val="000000"/>
        </w:rPr>
        <w:t xml:space="preserve"> </w:t>
      </w:r>
      <w:r w:rsidR="002E73A6" w:rsidRPr="00807977">
        <w:rPr>
          <w:rFonts w:ascii="Palatino Linotype" w:hAnsi="Palatino Linotype" w:cs="Gill Sans"/>
          <w:bCs/>
          <w:color w:val="000000"/>
        </w:rPr>
        <w:t>Am J Vet Res 2019;80(2):</w:t>
      </w:r>
      <w:r w:rsidR="002E73A6" w:rsidRPr="00807977">
        <w:rPr>
          <w:rFonts w:ascii="Palatino Linotype" w:hAnsi="Palatino Linotype"/>
        </w:rPr>
        <w:t>189-194.</w:t>
      </w:r>
    </w:p>
    <w:p w14:paraId="51D2E123" w14:textId="6A16C293" w:rsidR="00470F52" w:rsidRPr="00807977" w:rsidRDefault="006D0F15" w:rsidP="00470F52">
      <w:pPr>
        <w:pStyle w:val="ListParagraph"/>
        <w:autoSpaceDE w:val="0"/>
        <w:autoSpaceDN w:val="0"/>
        <w:adjustRightInd w:val="0"/>
        <w:spacing w:after="200"/>
        <w:ind w:left="1080"/>
        <w:rPr>
          <w:rFonts w:ascii="Palatino Linotype" w:hAnsi="Palatino Linotype"/>
          <w:color w:val="000000" w:themeColor="text1"/>
        </w:rPr>
      </w:pPr>
      <w:hyperlink r:id="rId27" w:history="1">
        <w:r w:rsidR="007A351F" w:rsidRPr="00807977">
          <w:rPr>
            <w:rStyle w:val="Hyperlink"/>
            <w:rFonts w:ascii="Palatino Linotype" w:hAnsi="Palatino Linotype"/>
          </w:rPr>
          <w:t>https://www.ncbi.nlm.nih.gov/pubmed/30681354</w:t>
        </w:r>
      </w:hyperlink>
    </w:p>
    <w:p w14:paraId="77362741" w14:textId="77777777" w:rsidR="007A351F" w:rsidRPr="00807977" w:rsidRDefault="007A351F" w:rsidP="00470F52">
      <w:pPr>
        <w:pStyle w:val="ListParagraph"/>
        <w:autoSpaceDE w:val="0"/>
        <w:autoSpaceDN w:val="0"/>
        <w:adjustRightInd w:val="0"/>
        <w:spacing w:after="200"/>
        <w:ind w:left="1080"/>
        <w:rPr>
          <w:rFonts w:ascii="Palatino Linotype" w:hAnsi="Palatino Linotype"/>
          <w:color w:val="000000" w:themeColor="text1"/>
        </w:rPr>
      </w:pPr>
    </w:p>
    <w:p w14:paraId="0AED22CB" w14:textId="139989DD" w:rsidR="00046840" w:rsidRPr="00807977" w:rsidRDefault="00962C52" w:rsidP="00B061B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200"/>
        <w:rPr>
          <w:rFonts w:ascii="Palatino Linotype" w:hAnsi="Palatino Linotype"/>
          <w:color w:val="000000" w:themeColor="text1"/>
        </w:rPr>
      </w:pPr>
      <w:proofErr w:type="spellStart"/>
      <w:r w:rsidRPr="00807977">
        <w:rPr>
          <w:rFonts w:ascii="Palatino Linotype" w:hAnsi="Palatino Linotype"/>
        </w:rPr>
        <w:t>Brocal</w:t>
      </w:r>
      <w:proofErr w:type="spellEnd"/>
      <w:r w:rsidRPr="00807977">
        <w:rPr>
          <w:rFonts w:ascii="Palatino Linotype" w:hAnsi="Palatino Linotype"/>
        </w:rPr>
        <w:t xml:space="preserve"> J, De Decker S, Jose-Lopez R, Manzanilla E G, </w:t>
      </w:r>
      <w:proofErr w:type="spellStart"/>
      <w:r w:rsidRPr="00807977">
        <w:rPr>
          <w:rFonts w:ascii="Palatino Linotype" w:hAnsi="Palatino Linotype"/>
        </w:rPr>
        <w:t>Penderis</w:t>
      </w:r>
      <w:proofErr w:type="spellEnd"/>
      <w:r w:rsidRPr="00807977">
        <w:rPr>
          <w:rFonts w:ascii="Palatino Linotype" w:hAnsi="Palatino Linotype"/>
        </w:rPr>
        <w:t xml:space="preserve"> J, Stalin C, Bertram S, </w:t>
      </w:r>
      <w:proofErr w:type="spellStart"/>
      <w:r w:rsidRPr="00807977">
        <w:rPr>
          <w:rFonts w:ascii="Palatino Linotype" w:hAnsi="Palatino Linotype"/>
        </w:rPr>
        <w:t>Schoenebeck</w:t>
      </w:r>
      <w:proofErr w:type="spellEnd"/>
      <w:r w:rsidRPr="00807977">
        <w:rPr>
          <w:rFonts w:ascii="Palatino Linotype" w:hAnsi="Palatino Linotype"/>
        </w:rPr>
        <w:t xml:space="preserve"> JJ, </w:t>
      </w:r>
      <w:proofErr w:type="spellStart"/>
      <w:r w:rsidRPr="00807977">
        <w:rPr>
          <w:rFonts w:ascii="Palatino Linotype" w:hAnsi="Palatino Linotype"/>
        </w:rPr>
        <w:t>Rusbridge</w:t>
      </w:r>
      <w:proofErr w:type="spellEnd"/>
      <w:r w:rsidRPr="00807977">
        <w:rPr>
          <w:rFonts w:ascii="Palatino Linotype" w:hAnsi="Palatino Linotype"/>
        </w:rPr>
        <w:t xml:space="preserve"> C, Fitzpatrick N, Gutierrez-Quintana</w:t>
      </w:r>
      <w:r w:rsidR="00046840" w:rsidRPr="00807977">
        <w:rPr>
          <w:rFonts w:ascii="Palatino Linotype" w:hAnsi="Palatino Linotype"/>
        </w:rPr>
        <w:t xml:space="preserve"> R. </w:t>
      </w:r>
      <w:r w:rsidRPr="00807977">
        <w:rPr>
          <w:rFonts w:ascii="Palatino Linotype" w:hAnsi="Palatino Linotype"/>
        </w:rPr>
        <w:t>C7 vertebra homeotic transformation in domestic dogs</w:t>
      </w:r>
      <w:r w:rsidR="00046840" w:rsidRPr="00807977">
        <w:rPr>
          <w:rFonts w:ascii="Palatino Linotype" w:hAnsi="Palatino Linotype"/>
        </w:rPr>
        <w:t xml:space="preserve"> </w:t>
      </w:r>
      <w:r w:rsidRPr="00807977">
        <w:rPr>
          <w:rFonts w:ascii="Palatino Linotype" w:hAnsi="Palatino Linotype"/>
        </w:rPr>
        <w:t>– are Pug dogs breaking mammalian evolutionary</w:t>
      </w:r>
      <w:r w:rsidR="004534D8" w:rsidRPr="00807977">
        <w:rPr>
          <w:rFonts w:ascii="Palatino Linotype" w:hAnsi="Palatino Linotype"/>
        </w:rPr>
        <w:t xml:space="preserve"> </w:t>
      </w:r>
      <w:r w:rsidRPr="00807977">
        <w:rPr>
          <w:rFonts w:ascii="Palatino Linotype" w:hAnsi="Palatino Linotype"/>
        </w:rPr>
        <w:t>constraints?</w:t>
      </w:r>
      <w:r w:rsidR="00046840" w:rsidRPr="00807977">
        <w:rPr>
          <w:rFonts w:ascii="Palatino Linotype" w:hAnsi="Palatino Linotype"/>
        </w:rPr>
        <w:t xml:space="preserve"> J </w:t>
      </w:r>
      <w:proofErr w:type="spellStart"/>
      <w:r w:rsidR="00046840" w:rsidRPr="00807977">
        <w:rPr>
          <w:rFonts w:ascii="Palatino Linotype" w:hAnsi="Palatino Linotype"/>
        </w:rPr>
        <w:t>Anat</w:t>
      </w:r>
      <w:proofErr w:type="spellEnd"/>
      <w:r w:rsidR="00046840" w:rsidRPr="00807977">
        <w:rPr>
          <w:rFonts w:ascii="Palatino Linotype" w:hAnsi="Palatino Linotype"/>
        </w:rPr>
        <w:t xml:space="preserve"> 2018;</w:t>
      </w:r>
      <w:r w:rsidR="00E30A3C" w:rsidRPr="00807977">
        <w:rPr>
          <w:rFonts w:ascii="Palatino Linotype" w:hAnsi="Palatino Linotype"/>
        </w:rPr>
        <w:t xml:space="preserve"> </w:t>
      </w:r>
      <w:r w:rsidR="00046840" w:rsidRPr="00807977">
        <w:rPr>
          <w:rFonts w:ascii="Palatino Linotype" w:hAnsi="Palatino Linotype"/>
        </w:rPr>
        <w:t xml:space="preserve">233:255-265. </w:t>
      </w:r>
      <w:proofErr w:type="spellStart"/>
      <w:r w:rsidR="00046840" w:rsidRPr="00807977">
        <w:rPr>
          <w:rFonts w:ascii="Palatino Linotype" w:hAnsi="Palatino Linotype"/>
          <w:color w:val="000000" w:themeColor="text1"/>
        </w:rPr>
        <w:t>doi</w:t>
      </w:r>
      <w:proofErr w:type="spellEnd"/>
      <w:r w:rsidR="00046840" w:rsidRPr="00807977">
        <w:rPr>
          <w:rFonts w:ascii="Palatino Linotype" w:hAnsi="Palatino Linotype"/>
          <w:color w:val="000000" w:themeColor="text1"/>
        </w:rPr>
        <w:t>: 10.1111/joa.12822</w:t>
      </w:r>
    </w:p>
    <w:p w14:paraId="6E5635DC" w14:textId="0C57105B" w:rsidR="00470F52" w:rsidRPr="00807977" w:rsidRDefault="006D0F15" w:rsidP="00D217FA">
      <w:pPr>
        <w:pStyle w:val="ListParagraph"/>
        <w:autoSpaceDE w:val="0"/>
        <w:autoSpaceDN w:val="0"/>
        <w:adjustRightInd w:val="0"/>
        <w:spacing w:after="200"/>
        <w:ind w:left="1080"/>
        <w:rPr>
          <w:rStyle w:val="Hyperlink"/>
          <w:rFonts w:ascii="Palatino Linotype" w:hAnsi="Palatino Linotype"/>
        </w:rPr>
      </w:pPr>
      <w:hyperlink r:id="rId28" w:history="1">
        <w:r w:rsidR="00D217FA" w:rsidRPr="00807977">
          <w:rPr>
            <w:rStyle w:val="Hyperlink"/>
            <w:rFonts w:ascii="Palatino Linotype" w:hAnsi="Palatino Linotype"/>
          </w:rPr>
          <w:t>https://onlinelibrary.wiley.com/doi/abs/10.1111/joa.12822</w:t>
        </w:r>
      </w:hyperlink>
    </w:p>
    <w:p w14:paraId="031B3779" w14:textId="77777777" w:rsidR="00D217FA" w:rsidRPr="00807977" w:rsidRDefault="00D217FA" w:rsidP="00D217FA">
      <w:pPr>
        <w:pStyle w:val="ListParagraph"/>
        <w:autoSpaceDE w:val="0"/>
        <w:autoSpaceDN w:val="0"/>
        <w:adjustRightInd w:val="0"/>
        <w:spacing w:after="200"/>
        <w:ind w:left="1080"/>
        <w:rPr>
          <w:rFonts w:ascii="Palatino Linotype" w:hAnsi="Palatino Linotype"/>
          <w:color w:val="131413"/>
        </w:rPr>
      </w:pPr>
    </w:p>
    <w:p w14:paraId="55EA966C" w14:textId="2213D81B" w:rsidR="00036CE8" w:rsidRPr="00807977" w:rsidRDefault="00036CE8" w:rsidP="00B061B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200"/>
        <w:rPr>
          <w:rFonts w:ascii="Palatino Linotype" w:hAnsi="Palatino Linotype"/>
          <w:color w:val="131413"/>
        </w:rPr>
      </w:pPr>
      <w:proofErr w:type="spellStart"/>
      <w:r w:rsidRPr="00807977">
        <w:rPr>
          <w:rFonts w:ascii="Palatino Linotype" w:hAnsi="Palatino Linotype"/>
          <w:color w:val="131413"/>
        </w:rPr>
        <w:t>Inglez</w:t>
      </w:r>
      <w:proofErr w:type="spellEnd"/>
      <w:r w:rsidRPr="00807977">
        <w:rPr>
          <w:rFonts w:ascii="Palatino Linotype" w:hAnsi="Palatino Linotype"/>
          <w:color w:val="131413"/>
        </w:rPr>
        <w:t xml:space="preserve"> de Souza MCCM, Ryan R, </w:t>
      </w:r>
      <w:proofErr w:type="spellStart"/>
      <w:r w:rsidRPr="00807977">
        <w:rPr>
          <w:rFonts w:ascii="Palatino Linotype" w:hAnsi="Palatino Linotype"/>
          <w:color w:val="131413"/>
        </w:rPr>
        <w:t>ter</w:t>
      </w:r>
      <w:proofErr w:type="spellEnd"/>
      <w:r w:rsidRPr="00807977">
        <w:rPr>
          <w:rFonts w:ascii="Palatino Linotype" w:hAnsi="Palatino Linotype"/>
          <w:color w:val="131413"/>
        </w:rPr>
        <w:t xml:space="preserve"> </w:t>
      </w:r>
      <w:proofErr w:type="spellStart"/>
      <w:r w:rsidRPr="00807977">
        <w:rPr>
          <w:rFonts w:ascii="Palatino Linotype" w:hAnsi="Palatino Linotype"/>
          <w:color w:val="131413"/>
        </w:rPr>
        <w:t>Haar</w:t>
      </w:r>
      <w:proofErr w:type="spellEnd"/>
      <w:r w:rsidRPr="00807977">
        <w:rPr>
          <w:rFonts w:ascii="Palatino Linotype" w:hAnsi="Palatino Linotype"/>
          <w:color w:val="131413"/>
        </w:rPr>
        <w:t xml:space="preserve"> G, Packer RMA, Volk HA, De Decker S.</w:t>
      </w:r>
      <w:r w:rsidR="004534D8" w:rsidRPr="00807977">
        <w:rPr>
          <w:rFonts w:ascii="Palatino Linotype" w:hAnsi="Palatino Linotype"/>
          <w:color w:val="131413"/>
        </w:rPr>
        <w:t xml:space="preserve"> </w:t>
      </w:r>
      <w:r w:rsidRPr="00807977">
        <w:rPr>
          <w:rFonts w:ascii="Palatino Linotype" w:hAnsi="Palatino Linotype"/>
          <w:color w:val="131413"/>
        </w:rPr>
        <w:t>Evaluation of the influence of kyphosis and scoliosis on intervertebral disc extrusion in</w:t>
      </w:r>
      <w:r w:rsidR="004534D8" w:rsidRPr="00807977">
        <w:rPr>
          <w:rFonts w:ascii="Palatino Linotype" w:hAnsi="Palatino Linotype"/>
          <w:color w:val="131413"/>
        </w:rPr>
        <w:t xml:space="preserve"> </w:t>
      </w:r>
      <w:r w:rsidRPr="00807977">
        <w:rPr>
          <w:rFonts w:ascii="Palatino Linotype" w:hAnsi="Palatino Linotype"/>
          <w:color w:val="131413"/>
        </w:rPr>
        <w:t xml:space="preserve">French </w:t>
      </w:r>
      <w:r w:rsidR="00B90888" w:rsidRPr="00807977">
        <w:rPr>
          <w:rFonts w:ascii="Palatino Linotype" w:hAnsi="Palatino Linotype"/>
          <w:color w:val="131413"/>
        </w:rPr>
        <w:t>B</w:t>
      </w:r>
      <w:r w:rsidRPr="00807977">
        <w:rPr>
          <w:rFonts w:ascii="Palatino Linotype" w:hAnsi="Palatino Linotype"/>
          <w:color w:val="131413"/>
        </w:rPr>
        <w:t>ulldogs</w:t>
      </w:r>
      <w:r w:rsidR="00B90888" w:rsidRPr="00807977">
        <w:rPr>
          <w:rFonts w:ascii="Palatino Linotype" w:hAnsi="Palatino Linotype"/>
          <w:color w:val="131413"/>
        </w:rPr>
        <w:t>. BMC Vet Res 2018;14(5)</w:t>
      </w:r>
      <w:r w:rsidR="00AE0041" w:rsidRPr="00807977">
        <w:rPr>
          <w:rFonts w:ascii="Palatino Linotype" w:hAnsi="Palatino Linotype"/>
          <w:color w:val="131413"/>
        </w:rPr>
        <w:t xml:space="preserve">. </w:t>
      </w:r>
      <w:proofErr w:type="spellStart"/>
      <w:r w:rsidR="004534D8" w:rsidRPr="00807977">
        <w:rPr>
          <w:rFonts w:ascii="Palatino Linotype" w:hAnsi="Palatino Linotype"/>
          <w:color w:val="131413"/>
        </w:rPr>
        <w:t>doi</w:t>
      </w:r>
      <w:proofErr w:type="spellEnd"/>
      <w:r w:rsidR="004534D8" w:rsidRPr="00807977">
        <w:rPr>
          <w:rFonts w:ascii="Palatino Linotype" w:hAnsi="Palatino Linotype"/>
          <w:color w:val="131413"/>
        </w:rPr>
        <w:t xml:space="preserve">: </w:t>
      </w:r>
      <w:r w:rsidR="00AE0041" w:rsidRPr="00807977">
        <w:rPr>
          <w:rFonts w:ascii="Palatino Linotype" w:hAnsi="Palatino Linotype"/>
          <w:color w:val="131413"/>
        </w:rPr>
        <w:t>10.1186/s12917-017-1316-9</w:t>
      </w:r>
    </w:p>
    <w:p w14:paraId="1B93FE58" w14:textId="46E3881B" w:rsidR="00470F52" w:rsidRPr="00807977" w:rsidRDefault="006D0F15" w:rsidP="00470F52">
      <w:pPr>
        <w:pStyle w:val="ListParagraph"/>
        <w:autoSpaceDE w:val="0"/>
        <w:autoSpaceDN w:val="0"/>
        <w:adjustRightInd w:val="0"/>
        <w:spacing w:after="200"/>
        <w:ind w:left="1080"/>
        <w:rPr>
          <w:rStyle w:val="Hyperlink"/>
          <w:rFonts w:ascii="Palatino Linotype" w:hAnsi="Palatino Linotype"/>
        </w:rPr>
      </w:pPr>
      <w:hyperlink r:id="rId29" w:history="1">
        <w:r w:rsidR="00D217FA" w:rsidRPr="00807977">
          <w:rPr>
            <w:rStyle w:val="Hyperlink"/>
            <w:rFonts w:ascii="Palatino Linotype" w:hAnsi="Palatino Linotype"/>
          </w:rPr>
          <w:t>https://bmcvetres.biomedcentral.com/articles/10.1186/s12917-017-1316-9</w:t>
        </w:r>
      </w:hyperlink>
    </w:p>
    <w:p w14:paraId="21E95D89" w14:textId="77777777" w:rsidR="00D217FA" w:rsidRPr="00807977" w:rsidRDefault="00D217FA" w:rsidP="00470F52">
      <w:pPr>
        <w:pStyle w:val="ListParagraph"/>
        <w:autoSpaceDE w:val="0"/>
        <w:autoSpaceDN w:val="0"/>
        <w:adjustRightInd w:val="0"/>
        <w:spacing w:after="200"/>
        <w:ind w:left="1080"/>
        <w:rPr>
          <w:rFonts w:ascii="Palatino Linotype" w:hAnsi="Palatino Linotype" w:cs="Arial"/>
          <w:color w:val="000000" w:themeColor="text1"/>
        </w:rPr>
      </w:pPr>
    </w:p>
    <w:p w14:paraId="5952734D" w14:textId="7C5D1FA5" w:rsidR="00C40D97" w:rsidRPr="00807977" w:rsidRDefault="006D0F15" w:rsidP="00B061B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200"/>
        <w:rPr>
          <w:rFonts w:ascii="Palatino Linotype" w:hAnsi="Palatino Linotype" w:cs="Arial"/>
          <w:color w:val="000000" w:themeColor="text1"/>
        </w:rPr>
      </w:pPr>
      <w:hyperlink r:id="rId30" w:tgtFrame="_blank" w:history="1">
        <w:r w:rsidR="00C40D97" w:rsidRPr="00807977">
          <w:rPr>
            <w:rStyle w:val="Hyperlink"/>
            <w:rFonts w:ascii="Palatino Linotype" w:hAnsi="Palatino Linotype" w:cs="Arial"/>
            <w:color w:val="000000" w:themeColor="text1"/>
            <w:u w:val="none"/>
          </w:rPr>
          <w:t>Dewey CW</w:t>
        </w:r>
      </w:hyperlink>
      <w:r w:rsidR="00C40D97" w:rsidRPr="00807977">
        <w:rPr>
          <w:rFonts w:ascii="Palatino Linotype" w:hAnsi="Palatino Linotype" w:cs="Arial"/>
          <w:color w:val="000000" w:themeColor="text1"/>
        </w:rPr>
        <w:t>,</w:t>
      </w:r>
      <w:r w:rsidR="00C40D97" w:rsidRPr="00807977">
        <w:rPr>
          <w:rStyle w:val="apple-converted-space"/>
          <w:rFonts w:ascii="Palatino Linotype" w:hAnsi="Palatino Linotype" w:cs="Arial"/>
          <w:color w:val="000000" w:themeColor="text1"/>
        </w:rPr>
        <w:t> </w:t>
      </w:r>
      <w:hyperlink r:id="rId31" w:tgtFrame="_blank" w:history="1">
        <w:r w:rsidR="00C40D97" w:rsidRPr="00807977">
          <w:rPr>
            <w:rStyle w:val="Hyperlink"/>
            <w:rFonts w:ascii="Palatino Linotype" w:hAnsi="Palatino Linotype" w:cs="Arial"/>
            <w:color w:val="000000" w:themeColor="text1"/>
            <w:u w:val="none"/>
          </w:rPr>
          <w:t>Davies E</w:t>
        </w:r>
      </w:hyperlink>
      <w:r w:rsidR="00C40D97" w:rsidRPr="00807977">
        <w:rPr>
          <w:rFonts w:ascii="Palatino Linotype" w:hAnsi="Palatino Linotype" w:cs="Arial"/>
          <w:color w:val="000000" w:themeColor="text1"/>
        </w:rPr>
        <w:t>,</w:t>
      </w:r>
      <w:r w:rsidR="00C40D97" w:rsidRPr="00807977">
        <w:rPr>
          <w:rStyle w:val="apple-converted-space"/>
          <w:rFonts w:ascii="Palatino Linotype" w:hAnsi="Palatino Linotype" w:cs="Arial"/>
          <w:color w:val="000000" w:themeColor="text1"/>
        </w:rPr>
        <w:t> </w:t>
      </w:r>
      <w:hyperlink r:id="rId32" w:tgtFrame="_blank" w:history="1">
        <w:r w:rsidR="00C40D97" w:rsidRPr="00807977">
          <w:rPr>
            <w:rStyle w:val="Hyperlink"/>
            <w:rFonts w:ascii="Palatino Linotype" w:hAnsi="Palatino Linotype" w:cs="Arial"/>
            <w:color w:val="000000" w:themeColor="text1"/>
            <w:u w:val="none"/>
          </w:rPr>
          <w:t>Bouma JL</w:t>
        </w:r>
      </w:hyperlink>
      <w:r w:rsidR="00C40D97" w:rsidRPr="00807977">
        <w:rPr>
          <w:rFonts w:ascii="Palatino Linotype" w:hAnsi="Palatino Linotype" w:cs="Arial"/>
          <w:color w:val="000000" w:themeColor="text1"/>
        </w:rPr>
        <w:t xml:space="preserve">. </w:t>
      </w:r>
      <w:r w:rsidR="00C40D97" w:rsidRPr="00807977">
        <w:rPr>
          <w:rFonts w:ascii="Palatino Linotype" w:hAnsi="Palatino Linotype" w:cs="Arial"/>
          <w:bCs/>
          <w:color w:val="000000" w:themeColor="text1"/>
        </w:rPr>
        <w:t xml:space="preserve">Kyphosis and kyphoscoliosis associated with congenital malformations of the thoracic vertebral bodies in dogs. </w:t>
      </w:r>
      <w:r w:rsidR="00C40D97" w:rsidRPr="00807977">
        <w:rPr>
          <w:rFonts w:ascii="Palatino Linotype" w:hAnsi="Palatino Linotype"/>
        </w:rPr>
        <w:t xml:space="preserve">Vet Clin North Am Small </w:t>
      </w:r>
      <w:proofErr w:type="spellStart"/>
      <w:r w:rsidR="00C40D97" w:rsidRPr="00807977">
        <w:rPr>
          <w:rFonts w:ascii="Palatino Linotype" w:hAnsi="Palatino Linotype"/>
        </w:rPr>
        <w:t>Anim</w:t>
      </w:r>
      <w:proofErr w:type="spellEnd"/>
      <w:r w:rsidR="00C40D97" w:rsidRPr="00807977">
        <w:rPr>
          <w:rFonts w:ascii="Palatino Linotype" w:hAnsi="Palatino Linotype"/>
        </w:rPr>
        <w:t xml:space="preserve"> </w:t>
      </w:r>
      <w:proofErr w:type="spellStart"/>
      <w:r w:rsidR="00C40D97" w:rsidRPr="00807977">
        <w:rPr>
          <w:rFonts w:ascii="Palatino Linotype" w:hAnsi="Palatino Linotype"/>
        </w:rPr>
        <w:t>Pract</w:t>
      </w:r>
      <w:proofErr w:type="spellEnd"/>
      <w:r w:rsidR="00C40D97" w:rsidRPr="00807977">
        <w:rPr>
          <w:rFonts w:ascii="Palatino Linotype" w:hAnsi="Palatino Linotype"/>
        </w:rPr>
        <w:t xml:space="preserve"> 2016 Mar;46(2):295-306. </w:t>
      </w:r>
      <w:proofErr w:type="spellStart"/>
      <w:r w:rsidR="00C40D97" w:rsidRPr="00807977">
        <w:rPr>
          <w:rFonts w:ascii="Palatino Linotype" w:hAnsi="Palatino Linotype" w:cs="Arial"/>
          <w:color w:val="000000" w:themeColor="text1"/>
        </w:rPr>
        <w:t>doi</w:t>
      </w:r>
      <w:proofErr w:type="spellEnd"/>
      <w:r w:rsidR="00C40D97" w:rsidRPr="00807977">
        <w:rPr>
          <w:rFonts w:ascii="Palatino Linotype" w:hAnsi="Palatino Linotype" w:cs="Arial"/>
          <w:color w:val="000000" w:themeColor="text1"/>
        </w:rPr>
        <w:t xml:space="preserve">: 10.1016/j.cvsm.2015.10.009. </w:t>
      </w:r>
      <w:proofErr w:type="spellStart"/>
      <w:r w:rsidR="00C40D97" w:rsidRPr="00807977">
        <w:rPr>
          <w:rFonts w:ascii="Palatino Linotype" w:hAnsi="Palatino Linotype" w:cs="Arial"/>
          <w:color w:val="000000" w:themeColor="text1"/>
        </w:rPr>
        <w:t>Epub</w:t>
      </w:r>
      <w:proofErr w:type="spellEnd"/>
      <w:r w:rsidR="00C40D97" w:rsidRPr="00807977">
        <w:rPr>
          <w:rFonts w:ascii="Palatino Linotype" w:hAnsi="Palatino Linotype" w:cs="Arial"/>
          <w:color w:val="000000" w:themeColor="text1"/>
        </w:rPr>
        <w:t xml:space="preserve"> 2015 Dec 17.</w:t>
      </w:r>
    </w:p>
    <w:p w14:paraId="4B79A303" w14:textId="65C2D25B" w:rsidR="00470F52" w:rsidRPr="00807977" w:rsidRDefault="006D0F15" w:rsidP="00470F52">
      <w:pPr>
        <w:pStyle w:val="ListParagraph"/>
        <w:spacing w:after="200"/>
        <w:ind w:left="1080"/>
        <w:rPr>
          <w:rStyle w:val="Hyperlink"/>
          <w:rFonts w:ascii="Palatino Linotype" w:hAnsi="Palatino Linotype"/>
        </w:rPr>
      </w:pPr>
      <w:hyperlink r:id="rId33" w:history="1">
        <w:r w:rsidR="00D217FA" w:rsidRPr="00807977">
          <w:rPr>
            <w:rStyle w:val="Hyperlink"/>
            <w:rFonts w:ascii="Palatino Linotype" w:hAnsi="Palatino Linotype"/>
          </w:rPr>
          <w:t>https://europepmc.org/abstract/med/26704660</w:t>
        </w:r>
      </w:hyperlink>
    </w:p>
    <w:p w14:paraId="7E0CE145" w14:textId="77777777" w:rsidR="00D217FA" w:rsidRPr="00807977" w:rsidRDefault="00D217FA" w:rsidP="00470F52">
      <w:pPr>
        <w:pStyle w:val="ListParagraph"/>
        <w:spacing w:after="200"/>
        <w:ind w:left="1080"/>
        <w:rPr>
          <w:rFonts w:ascii="Palatino Linotype" w:hAnsi="Palatino Linotype" w:cs="Arial"/>
          <w:color w:val="000000"/>
          <w:shd w:val="clear" w:color="auto" w:fill="FFFFFF"/>
        </w:rPr>
      </w:pPr>
    </w:p>
    <w:p w14:paraId="42C6E950" w14:textId="02608276" w:rsidR="00205639" w:rsidRPr="00807977" w:rsidRDefault="00205639" w:rsidP="00B061BC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 w:cs="Arial"/>
          <w:color w:val="000000"/>
          <w:shd w:val="clear" w:color="auto" w:fill="FFFFFF"/>
        </w:rPr>
      </w:pPr>
      <w:proofErr w:type="spellStart"/>
      <w:r w:rsidRPr="00807977">
        <w:rPr>
          <w:rFonts w:ascii="Palatino Linotype" w:hAnsi="Palatino Linotype"/>
          <w:color w:val="231F20"/>
        </w:rPr>
        <w:t>Mathiesen</w:t>
      </w:r>
      <w:proofErr w:type="spellEnd"/>
      <w:r w:rsidRPr="00807977">
        <w:rPr>
          <w:rFonts w:ascii="Palatino Linotype" w:hAnsi="Palatino Linotype"/>
          <w:color w:val="231F20"/>
        </w:rPr>
        <w:t xml:space="preserve"> CB, de la Puerta B, </w:t>
      </w:r>
      <w:proofErr w:type="spellStart"/>
      <w:r w:rsidRPr="00807977">
        <w:rPr>
          <w:rFonts w:ascii="Palatino Linotype" w:hAnsi="Palatino Linotype"/>
          <w:color w:val="231F20"/>
        </w:rPr>
        <w:t>Groth</w:t>
      </w:r>
      <w:proofErr w:type="spellEnd"/>
      <w:r w:rsidRPr="00807977">
        <w:rPr>
          <w:rFonts w:ascii="Palatino Linotype" w:hAnsi="Palatino Linotype"/>
          <w:color w:val="231F20"/>
        </w:rPr>
        <w:t xml:space="preserve"> AM, Rutherford S, Cappello R. Ventral stabilization of thoracic kyphosis through bilateral intercostal thoracotomies using SOP (String of Pearls) plates contoured after a 3-dimensional print of the spine.</w:t>
      </w:r>
      <w:r w:rsidRPr="00807977">
        <w:rPr>
          <w:rFonts w:ascii="Palatino Linotype" w:hAnsi="Palatino Linotype" w:cs="Arial"/>
          <w:color w:val="000000"/>
        </w:rPr>
        <w:t xml:space="preserve"> Vet Surg</w:t>
      </w:r>
      <w:r w:rsidRPr="00807977">
        <w:rPr>
          <w:rStyle w:val="apple-converted-space"/>
          <w:rFonts w:ascii="Palatino Linotype" w:hAnsi="Palatino Linotype" w:cs="Arial"/>
          <w:color w:val="000000"/>
          <w:shd w:val="clear" w:color="auto" w:fill="FFFFFF"/>
        </w:rPr>
        <w:t> </w:t>
      </w:r>
      <w:r w:rsidRPr="00807977">
        <w:rPr>
          <w:rFonts w:ascii="Palatino Linotype" w:hAnsi="Palatino Linotype" w:cs="Arial"/>
          <w:color w:val="000000"/>
          <w:shd w:val="clear" w:color="auto" w:fill="FFFFFF"/>
        </w:rPr>
        <w:t xml:space="preserve">2018;47(6):843-851. </w:t>
      </w:r>
      <w:proofErr w:type="spellStart"/>
      <w:r w:rsidRPr="00807977">
        <w:rPr>
          <w:rFonts w:ascii="Palatino Linotype" w:hAnsi="Palatino Linotype" w:cs="Arial"/>
          <w:color w:val="000000"/>
          <w:shd w:val="clear" w:color="auto" w:fill="FFFFFF"/>
        </w:rPr>
        <w:t>doi</w:t>
      </w:r>
      <w:proofErr w:type="spellEnd"/>
      <w:r w:rsidRPr="00807977">
        <w:rPr>
          <w:rFonts w:ascii="Palatino Linotype" w:hAnsi="Palatino Linotype" w:cs="Arial"/>
          <w:color w:val="000000"/>
          <w:shd w:val="clear" w:color="auto" w:fill="FFFFFF"/>
        </w:rPr>
        <w:t xml:space="preserve">: 10.1111/vsu.12939. </w:t>
      </w:r>
      <w:proofErr w:type="spellStart"/>
      <w:r w:rsidRPr="00807977">
        <w:rPr>
          <w:rFonts w:ascii="Palatino Linotype" w:hAnsi="Palatino Linotype" w:cs="Arial"/>
          <w:color w:val="000000"/>
          <w:shd w:val="clear" w:color="auto" w:fill="FFFFFF"/>
        </w:rPr>
        <w:t>Epub</w:t>
      </w:r>
      <w:proofErr w:type="spellEnd"/>
      <w:r w:rsidRPr="00807977">
        <w:rPr>
          <w:rFonts w:ascii="Palatino Linotype" w:hAnsi="Palatino Linotype" w:cs="Arial"/>
          <w:color w:val="000000"/>
          <w:shd w:val="clear" w:color="auto" w:fill="FFFFFF"/>
        </w:rPr>
        <w:t xml:space="preserve"> 2018 Aug 9.</w:t>
      </w:r>
    </w:p>
    <w:p w14:paraId="14E02D3E" w14:textId="38BC7F2B" w:rsidR="00470F52" w:rsidRPr="00807977" w:rsidRDefault="006D0F15" w:rsidP="00470F52">
      <w:pPr>
        <w:pStyle w:val="ListParagraph"/>
        <w:spacing w:after="200"/>
        <w:ind w:left="1080"/>
        <w:rPr>
          <w:rStyle w:val="Hyperlink"/>
          <w:rFonts w:ascii="Palatino Linotype" w:hAnsi="Palatino Linotype"/>
        </w:rPr>
      </w:pPr>
      <w:hyperlink r:id="rId34" w:history="1">
        <w:r w:rsidR="00D217FA" w:rsidRPr="00807977">
          <w:rPr>
            <w:rStyle w:val="Hyperlink"/>
            <w:rFonts w:ascii="Palatino Linotype" w:hAnsi="Palatino Linotype"/>
          </w:rPr>
          <w:t>https://onlinelibrary.wiley.com/doi/abs/10.1111/vsu.12939</w:t>
        </w:r>
      </w:hyperlink>
    </w:p>
    <w:p w14:paraId="32675C41" w14:textId="77777777" w:rsidR="00D217FA" w:rsidRPr="00807977" w:rsidRDefault="00D217FA" w:rsidP="00470F52">
      <w:pPr>
        <w:pStyle w:val="ListParagraph"/>
        <w:spacing w:after="200"/>
        <w:ind w:left="1080"/>
        <w:rPr>
          <w:rFonts w:ascii="Palatino Linotype" w:hAnsi="Palatino Linotype" w:cs="Arial"/>
          <w:color w:val="000000"/>
          <w:shd w:val="clear" w:color="auto" w:fill="FFFFFF"/>
        </w:rPr>
      </w:pPr>
    </w:p>
    <w:p w14:paraId="6F396A1C" w14:textId="39552C84" w:rsidR="002D0A5D" w:rsidRPr="00807977" w:rsidRDefault="00926997" w:rsidP="00B061BC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 w:cs="Arial"/>
          <w:color w:val="000000"/>
          <w:shd w:val="clear" w:color="auto" w:fill="FFFFFF"/>
        </w:rPr>
      </w:pPr>
      <w:proofErr w:type="spellStart"/>
      <w:r w:rsidRPr="00807977">
        <w:rPr>
          <w:rFonts w:ascii="Palatino Linotype" w:hAnsi="Palatino Linotype"/>
        </w:rPr>
        <w:t>Tauro</w:t>
      </w:r>
      <w:proofErr w:type="spellEnd"/>
      <w:r w:rsidRPr="00807977">
        <w:rPr>
          <w:rFonts w:ascii="Palatino Linotype" w:hAnsi="Palatino Linotype"/>
        </w:rPr>
        <w:t xml:space="preserve"> A, </w:t>
      </w:r>
      <w:proofErr w:type="spellStart"/>
      <w:r w:rsidRPr="00807977">
        <w:rPr>
          <w:rFonts w:ascii="Palatino Linotype" w:hAnsi="Palatino Linotype"/>
        </w:rPr>
        <w:t>Jovanovik</w:t>
      </w:r>
      <w:proofErr w:type="spellEnd"/>
      <w:r w:rsidRPr="00807977">
        <w:rPr>
          <w:rFonts w:ascii="Palatino Linotype" w:hAnsi="Palatino Linotype"/>
        </w:rPr>
        <w:t xml:space="preserve"> J, Driver CJ, </w:t>
      </w:r>
      <w:proofErr w:type="spellStart"/>
      <w:r w:rsidRPr="00807977">
        <w:rPr>
          <w:rFonts w:ascii="Palatino Linotype" w:hAnsi="Palatino Linotype"/>
        </w:rPr>
        <w:t>Rusbridge</w:t>
      </w:r>
      <w:proofErr w:type="spellEnd"/>
      <w:r w:rsidRPr="00807977">
        <w:rPr>
          <w:rFonts w:ascii="Palatino Linotype" w:hAnsi="Palatino Linotype"/>
        </w:rPr>
        <w:t xml:space="preserve"> C. </w:t>
      </w:r>
      <w:r w:rsidRPr="00807977">
        <w:rPr>
          <w:rFonts w:ascii="Palatino Linotype" w:hAnsi="Palatino Linotype"/>
          <w:color w:val="231F20"/>
        </w:rPr>
        <w:t>Clinical Application of 3D-CISS MRI Sequences for Diagnosis and Surgical Planning of Spinal Arachnoid Diverticula and Adhesions in Dogs.</w:t>
      </w:r>
      <w:r w:rsidR="00B90F13" w:rsidRPr="00807977">
        <w:rPr>
          <w:rFonts w:ascii="Palatino Linotype" w:hAnsi="Palatino Linotype"/>
          <w:color w:val="231F20"/>
        </w:rPr>
        <w:t xml:space="preserve"> </w:t>
      </w:r>
      <w:r w:rsidR="002D0A5D" w:rsidRPr="00807977">
        <w:rPr>
          <w:rFonts w:ascii="Palatino Linotype" w:hAnsi="Palatino Linotype"/>
        </w:rPr>
        <w:t xml:space="preserve">Vet Comp </w:t>
      </w:r>
      <w:proofErr w:type="spellStart"/>
      <w:r w:rsidR="002D0A5D" w:rsidRPr="00807977">
        <w:rPr>
          <w:rFonts w:ascii="Palatino Linotype" w:hAnsi="Palatino Linotype"/>
        </w:rPr>
        <w:t>Orthop</w:t>
      </w:r>
      <w:proofErr w:type="spellEnd"/>
      <w:r w:rsidR="002D0A5D" w:rsidRPr="00807977">
        <w:rPr>
          <w:rFonts w:ascii="Palatino Linotype" w:hAnsi="Palatino Linotype"/>
        </w:rPr>
        <w:t xml:space="preserve"> </w:t>
      </w:r>
      <w:proofErr w:type="spellStart"/>
      <w:r w:rsidR="002D0A5D" w:rsidRPr="00807977">
        <w:rPr>
          <w:rFonts w:ascii="Palatino Linotype" w:hAnsi="Palatino Linotype"/>
        </w:rPr>
        <w:t>Traumatol</w:t>
      </w:r>
      <w:proofErr w:type="spellEnd"/>
      <w:r w:rsidR="002D0A5D" w:rsidRPr="00807977">
        <w:rPr>
          <w:rFonts w:ascii="Palatino Linotype" w:hAnsi="Palatino Linotype"/>
        </w:rPr>
        <w:t xml:space="preserve"> 2018;31(2):83–94. </w:t>
      </w:r>
      <w:proofErr w:type="spellStart"/>
      <w:r w:rsidR="002D0A5D" w:rsidRPr="00807977">
        <w:rPr>
          <w:rFonts w:ascii="Palatino Linotype" w:hAnsi="Palatino Linotype" w:cs="Arial"/>
          <w:color w:val="000000"/>
          <w:shd w:val="clear" w:color="auto" w:fill="FFFFFF"/>
        </w:rPr>
        <w:t>doi</w:t>
      </w:r>
      <w:proofErr w:type="spellEnd"/>
      <w:r w:rsidR="002D0A5D" w:rsidRPr="00807977">
        <w:rPr>
          <w:rFonts w:ascii="Palatino Linotype" w:hAnsi="Palatino Linotype" w:cs="Arial"/>
          <w:color w:val="000000"/>
          <w:shd w:val="clear" w:color="auto" w:fill="FFFFFF"/>
        </w:rPr>
        <w:t xml:space="preserve">: 10.3415/VCOT-16-12-0169. </w:t>
      </w:r>
      <w:proofErr w:type="spellStart"/>
      <w:r w:rsidR="002D0A5D" w:rsidRPr="00807977">
        <w:rPr>
          <w:rFonts w:ascii="Palatino Linotype" w:hAnsi="Palatino Linotype" w:cs="Arial"/>
          <w:color w:val="000000"/>
          <w:shd w:val="clear" w:color="auto" w:fill="FFFFFF"/>
        </w:rPr>
        <w:t>Epub</w:t>
      </w:r>
      <w:proofErr w:type="spellEnd"/>
      <w:r w:rsidR="002D0A5D" w:rsidRPr="00807977">
        <w:rPr>
          <w:rFonts w:ascii="Palatino Linotype" w:hAnsi="Palatino Linotype" w:cs="Arial"/>
          <w:color w:val="000000"/>
          <w:shd w:val="clear" w:color="auto" w:fill="FFFFFF"/>
        </w:rPr>
        <w:t> </w:t>
      </w:r>
      <w:r w:rsidR="002D0A5D" w:rsidRPr="00807977">
        <w:rPr>
          <w:rFonts w:ascii="Palatino Linotype" w:hAnsi="Palatino Linotype" w:cs="Arial"/>
          <w:color w:val="000000"/>
        </w:rPr>
        <w:t>2018</w:t>
      </w:r>
      <w:r w:rsidR="002D0A5D" w:rsidRPr="00807977">
        <w:rPr>
          <w:rFonts w:ascii="Palatino Linotype" w:hAnsi="Palatino Linotype" w:cs="Arial"/>
          <w:color w:val="000000"/>
          <w:shd w:val="clear" w:color="auto" w:fill="FFFFFF"/>
        </w:rPr>
        <w:t> Mar 13.</w:t>
      </w:r>
    </w:p>
    <w:p w14:paraId="2FE036D1" w14:textId="35328640" w:rsidR="00470F52" w:rsidRPr="00807977" w:rsidRDefault="006D0F15" w:rsidP="00470F52">
      <w:pPr>
        <w:pStyle w:val="ListParagraph"/>
        <w:spacing w:after="200"/>
        <w:ind w:left="1080"/>
        <w:rPr>
          <w:rFonts w:ascii="Palatino Linotype" w:hAnsi="Palatino Linotype"/>
        </w:rPr>
      </w:pPr>
      <w:hyperlink r:id="rId35" w:history="1">
        <w:r w:rsidR="007A7E42" w:rsidRPr="00807977">
          <w:rPr>
            <w:rStyle w:val="Hyperlink"/>
            <w:rFonts w:ascii="Palatino Linotype" w:hAnsi="Palatino Linotype"/>
          </w:rPr>
          <w:t>https://www.thieme-connect.de/products/ejournals/abstract/10.3415/VCOT-16-12-0169</w:t>
        </w:r>
      </w:hyperlink>
    </w:p>
    <w:p w14:paraId="6E552814" w14:textId="77777777" w:rsidR="007A7E42" w:rsidRPr="00807977" w:rsidRDefault="007A7E42" w:rsidP="00470F52">
      <w:pPr>
        <w:pStyle w:val="ListParagraph"/>
        <w:spacing w:after="200"/>
        <w:ind w:left="1080"/>
        <w:rPr>
          <w:rFonts w:ascii="Palatino Linotype" w:hAnsi="Palatino Linotype"/>
          <w:color w:val="333333"/>
        </w:rPr>
      </w:pPr>
    </w:p>
    <w:p w14:paraId="4D326540" w14:textId="77C0C512" w:rsidR="00ED0AFE" w:rsidRPr="00807977" w:rsidRDefault="00121CE3" w:rsidP="00B061BC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/>
          <w:color w:val="333333"/>
        </w:rPr>
      </w:pPr>
      <w:r w:rsidRPr="00807977">
        <w:rPr>
          <w:rFonts w:ascii="Palatino Linotype" w:hAnsi="Palatino Linotype"/>
          <w:color w:val="000000" w:themeColor="text1"/>
        </w:rPr>
        <w:t>O’Neill DG, </w:t>
      </w:r>
      <w:proofErr w:type="spellStart"/>
      <w:r w:rsidRPr="00807977">
        <w:rPr>
          <w:rFonts w:ascii="Palatino Linotype" w:hAnsi="Palatino Linotype"/>
          <w:color w:val="000000" w:themeColor="text1"/>
        </w:rPr>
        <w:t>Darwent</w:t>
      </w:r>
      <w:proofErr w:type="spellEnd"/>
      <w:r w:rsidRPr="00807977">
        <w:rPr>
          <w:rFonts w:ascii="Palatino Linotype" w:hAnsi="Palatino Linotype"/>
          <w:color w:val="000000" w:themeColor="text1"/>
        </w:rPr>
        <w:t xml:space="preserve"> EC, Church DB, </w:t>
      </w:r>
      <w:proofErr w:type="spellStart"/>
      <w:r w:rsidRPr="00807977">
        <w:rPr>
          <w:rFonts w:ascii="Palatino Linotype" w:hAnsi="Palatino Linotype"/>
          <w:color w:val="000000" w:themeColor="text1"/>
        </w:rPr>
        <w:t>Brodbelt</w:t>
      </w:r>
      <w:proofErr w:type="spellEnd"/>
      <w:r w:rsidRPr="00807977">
        <w:rPr>
          <w:rFonts w:ascii="Palatino Linotype" w:hAnsi="Palatino Linotype"/>
          <w:color w:val="000000" w:themeColor="text1"/>
        </w:rPr>
        <w:t xml:space="preserve"> DC. D</w:t>
      </w:r>
      <w:proofErr w:type="spellStart"/>
      <w:r w:rsidRPr="00807977">
        <w:rPr>
          <w:rFonts w:ascii="Palatino Linotype" w:hAnsi="Palatino Linotype"/>
          <w:color w:val="000000" w:themeColor="text1"/>
          <w:lang w:val="en"/>
        </w:rPr>
        <w:t>emography</w:t>
      </w:r>
      <w:proofErr w:type="spellEnd"/>
      <w:r w:rsidRPr="00807977">
        <w:rPr>
          <w:rFonts w:ascii="Palatino Linotype" w:hAnsi="Palatino Linotype"/>
          <w:color w:val="000000" w:themeColor="text1"/>
          <w:lang w:val="en"/>
        </w:rPr>
        <w:t xml:space="preserve"> and health of Pugs u</w:t>
      </w:r>
      <w:r w:rsidR="00E30A3C" w:rsidRPr="00807977">
        <w:rPr>
          <w:rFonts w:ascii="Palatino Linotype" w:hAnsi="Palatino Linotype"/>
          <w:color w:val="000000" w:themeColor="text1"/>
          <w:lang w:val="en"/>
        </w:rPr>
        <w:t>n</w:t>
      </w:r>
      <w:r w:rsidRPr="00807977">
        <w:rPr>
          <w:rFonts w:ascii="Palatino Linotype" w:hAnsi="Palatino Linotype"/>
          <w:color w:val="000000" w:themeColor="text1"/>
          <w:lang w:val="en"/>
        </w:rPr>
        <w:t xml:space="preserve">der primary veterinary care in England. </w:t>
      </w:r>
      <w:r w:rsidRPr="00807977">
        <w:rPr>
          <w:rFonts w:ascii="Palatino Linotype" w:hAnsi="Palatino Linotype"/>
          <w:iCs/>
          <w:color w:val="333333"/>
        </w:rPr>
        <w:t>Canine Genet Epidemiol</w:t>
      </w:r>
      <w:r w:rsidR="00ED0AFE" w:rsidRPr="00807977">
        <w:rPr>
          <w:rFonts w:ascii="Palatino Linotype" w:hAnsi="Palatino Linotype"/>
          <w:iCs/>
          <w:color w:val="333333"/>
        </w:rPr>
        <w:t xml:space="preserve"> </w:t>
      </w:r>
      <w:r w:rsidRPr="00807977">
        <w:rPr>
          <w:rFonts w:ascii="Palatino Linotype" w:hAnsi="Palatino Linotype"/>
          <w:color w:val="333333"/>
        </w:rPr>
        <w:t>2016</w:t>
      </w:r>
      <w:r w:rsidR="00ED0AFE" w:rsidRPr="00807977">
        <w:rPr>
          <w:rFonts w:ascii="Palatino Linotype" w:hAnsi="Palatino Linotype"/>
          <w:color w:val="333333"/>
        </w:rPr>
        <w:t>;</w:t>
      </w:r>
      <w:r w:rsidR="00E30A3C" w:rsidRPr="00807977">
        <w:rPr>
          <w:rFonts w:ascii="Palatino Linotype" w:hAnsi="Palatino Linotype"/>
          <w:color w:val="333333"/>
        </w:rPr>
        <w:t xml:space="preserve"> </w:t>
      </w:r>
      <w:r w:rsidRPr="00807977">
        <w:rPr>
          <w:rFonts w:ascii="Palatino Linotype" w:hAnsi="Palatino Linotype"/>
          <w:bCs/>
          <w:color w:val="333333"/>
        </w:rPr>
        <w:t>3</w:t>
      </w:r>
      <w:r w:rsidRPr="00807977">
        <w:rPr>
          <w:rFonts w:ascii="Palatino Linotype" w:hAnsi="Palatino Linotype"/>
          <w:color w:val="333333"/>
        </w:rPr>
        <w:t>:5</w:t>
      </w:r>
      <w:r w:rsidR="00ED0AFE" w:rsidRPr="00807977">
        <w:rPr>
          <w:rFonts w:ascii="Palatino Linotype" w:hAnsi="Palatino Linotype"/>
          <w:color w:val="333333"/>
        </w:rPr>
        <w:t xml:space="preserve">. </w:t>
      </w:r>
      <w:hyperlink r:id="rId36" w:history="1">
        <w:r w:rsidR="00ED0AFE" w:rsidRPr="00807977">
          <w:rPr>
            <w:rStyle w:val="Hyperlink"/>
            <w:rFonts w:ascii="Palatino Linotype" w:hAnsi="Palatino Linotype"/>
          </w:rPr>
          <w:t>https://doi.org/10.1186/s40575-016-0035-z</w:t>
        </w:r>
      </w:hyperlink>
    </w:p>
    <w:p w14:paraId="708EC0BC" w14:textId="1D76C6E9" w:rsidR="00470F52" w:rsidRPr="00807977" w:rsidRDefault="006D0F15" w:rsidP="00470F52">
      <w:pPr>
        <w:pStyle w:val="ListParagraph"/>
        <w:spacing w:after="200"/>
        <w:ind w:left="1080"/>
        <w:rPr>
          <w:rFonts w:ascii="Palatino Linotype" w:hAnsi="Palatino Linotype"/>
        </w:rPr>
      </w:pPr>
      <w:hyperlink r:id="rId37" w:history="1">
        <w:r w:rsidR="007A7E42" w:rsidRPr="00807977">
          <w:rPr>
            <w:rStyle w:val="Hyperlink"/>
            <w:rFonts w:ascii="Palatino Linotype" w:hAnsi="Palatino Linotype"/>
          </w:rPr>
          <w:t>https://cgejournal.biomedcentral.com/articles/10.1186/s40575-016-0035-z</w:t>
        </w:r>
      </w:hyperlink>
    </w:p>
    <w:p w14:paraId="70B9A9A4" w14:textId="77777777" w:rsidR="007A7E42" w:rsidRPr="00807977" w:rsidRDefault="007A7E42" w:rsidP="00470F52">
      <w:pPr>
        <w:pStyle w:val="ListParagraph"/>
        <w:spacing w:after="200"/>
        <w:ind w:left="1080"/>
        <w:rPr>
          <w:rFonts w:ascii="Palatino Linotype" w:hAnsi="Palatino Linotype"/>
        </w:rPr>
      </w:pPr>
    </w:p>
    <w:p w14:paraId="1A9110E1" w14:textId="498A4000" w:rsidR="00CD5804" w:rsidRPr="00807977" w:rsidRDefault="00CD5804" w:rsidP="00B061BC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/>
        </w:rPr>
      </w:pPr>
      <w:r w:rsidRPr="00807977">
        <w:rPr>
          <w:rFonts w:ascii="Palatino Linotype" w:hAnsi="Palatino Linotype"/>
          <w:color w:val="333333"/>
        </w:rPr>
        <w:t xml:space="preserve">Patterson J. Smiler K (Ed). </w:t>
      </w:r>
      <w:r w:rsidRPr="00807977">
        <w:rPr>
          <w:rFonts w:ascii="Palatino Linotype" w:hAnsi="Palatino Linotype"/>
        </w:rPr>
        <w:t xml:space="preserve">Pug Myelopathy Study at Michigan State University College of Veterinary Medicine. </w:t>
      </w:r>
      <w:r w:rsidR="004B4938">
        <w:rPr>
          <w:rFonts w:ascii="Palatino Linotype" w:hAnsi="Palatino Linotype"/>
        </w:rPr>
        <w:t>Personal communication.</w:t>
      </w:r>
    </w:p>
    <w:p w14:paraId="068360A7" w14:textId="5D3F1CA8" w:rsidR="00152392" w:rsidRPr="00807977" w:rsidRDefault="00152392" w:rsidP="00D02B26">
      <w:pPr>
        <w:pStyle w:val="desc"/>
        <w:numPr>
          <w:ilvl w:val="0"/>
          <w:numId w:val="8"/>
        </w:numPr>
        <w:spacing w:before="0" w:beforeAutospacing="0" w:after="200" w:afterAutospacing="0"/>
        <w:rPr>
          <w:rFonts w:ascii="Palatino Linotype" w:hAnsi="Palatino Linotype"/>
          <w:sz w:val="22"/>
          <w:szCs w:val="22"/>
        </w:rPr>
      </w:pPr>
      <w:proofErr w:type="spellStart"/>
      <w:r w:rsidRPr="00807977">
        <w:rPr>
          <w:rFonts w:ascii="Palatino Linotype" w:hAnsi="Palatino Linotype" w:cs="Arial"/>
          <w:color w:val="000000"/>
          <w:sz w:val="22"/>
          <w:szCs w:val="22"/>
        </w:rPr>
        <w:t>Mayousse</w:t>
      </w:r>
      <w:proofErr w:type="spellEnd"/>
      <w:r w:rsidRPr="00807977">
        <w:rPr>
          <w:rFonts w:ascii="Palatino Linotype" w:hAnsi="Palatino Linotype" w:cs="Arial"/>
          <w:color w:val="000000"/>
          <w:sz w:val="22"/>
          <w:szCs w:val="22"/>
        </w:rPr>
        <w:t xml:space="preserve"> V, </w:t>
      </w:r>
      <w:proofErr w:type="spellStart"/>
      <w:r w:rsidRPr="00807977">
        <w:rPr>
          <w:rFonts w:ascii="Palatino Linotype" w:hAnsi="Palatino Linotype" w:cs="Arial"/>
          <w:color w:val="000000"/>
          <w:sz w:val="22"/>
          <w:szCs w:val="22"/>
        </w:rPr>
        <w:t>Desquilbet</w:t>
      </w:r>
      <w:proofErr w:type="spellEnd"/>
      <w:r w:rsidRPr="00807977">
        <w:rPr>
          <w:rFonts w:ascii="Palatino Linotype" w:hAnsi="Palatino Linotype" w:cs="Arial"/>
          <w:color w:val="000000"/>
          <w:sz w:val="22"/>
          <w:szCs w:val="22"/>
        </w:rPr>
        <w:t xml:space="preserve"> L, </w:t>
      </w:r>
      <w:proofErr w:type="spellStart"/>
      <w:r w:rsidRPr="00807977">
        <w:rPr>
          <w:rFonts w:ascii="Palatino Linotype" w:hAnsi="Palatino Linotype" w:cs="Arial"/>
          <w:color w:val="000000"/>
          <w:sz w:val="22"/>
          <w:szCs w:val="22"/>
        </w:rPr>
        <w:t>Jeandel</w:t>
      </w:r>
      <w:proofErr w:type="spellEnd"/>
      <w:r w:rsidRPr="00807977">
        <w:rPr>
          <w:rFonts w:ascii="Palatino Linotype" w:hAnsi="Palatino Linotype" w:cs="Arial"/>
          <w:color w:val="000000"/>
          <w:sz w:val="22"/>
          <w:szCs w:val="22"/>
        </w:rPr>
        <w:t xml:space="preserve"> A, Blot S. </w:t>
      </w:r>
      <w:r w:rsidRPr="00807977">
        <w:rPr>
          <w:rFonts w:ascii="Palatino Linotype" w:hAnsi="Palatino Linotype" w:cs="Arial"/>
          <w:bCs/>
          <w:color w:val="000000" w:themeColor="text1"/>
          <w:sz w:val="22"/>
          <w:szCs w:val="22"/>
        </w:rPr>
        <w:t>Prevalence of neurological disorders in French bulldog: a retrospective study of 343 cases (2002–2016)</w:t>
      </w:r>
      <w:r w:rsidRPr="00807977">
        <w:rPr>
          <w:rFonts w:ascii="Palatino Linotype" w:hAnsi="Palatino Linotype" w:cs="Arial"/>
          <w:b/>
          <w:bCs/>
          <w:color w:val="000000" w:themeColor="text1"/>
          <w:sz w:val="22"/>
          <w:szCs w:val="22"/>
        </w:rPr>
        <w:t xml:space="preserve">. </w:t>
      </w:r>
      <w:r w:rsidRPr="00807977">
        <w:rPr>
          <w:rStyle w:val="jrnl"/>
          <w:rFonts w:ascii="Palatino Linotype" w:hAnsi="Palatino Linotype" w:cs="Arial"/>
          <w:color w:val="000000"/>
          <w:sz w:val="22"/>
          <w:szCs w:val="22"/>
        </w:rPr>
        <w:t>BMC Vet Res</w:t>
      </w:r>
      <w:r w:rsidRPr="00807977">
        <w:rPr>
          <w:rFonts w:ascii="Palatino Linotype" w:hAnsi="Palatino Linotype" w:cs="Arial"/>
          <w:color w:val="000000"/>
          <w:sz w:val="22"/>
          <w:szCs w:val="22"/>
        </w:rPr>
        <w:t xml:space="preserve">. 2017 Jul 5;13(1):212. </w:t>
      </w:r>
      <w:proofErr w:type="spellStart"/>
      <w:r w:rsidRPr="00807977">
        <w:rPr>
          <w:rFonts w:ascii="Palatino Linotype" w:hAnsi="Palatino Linotype" w:cs="Arial"/>
          <w:color w:val="000000"/>
          <w:sz w:val="22"/>
          <w:szCs w:val="22"/>
        </w:rPr>
        <w:t>doi</w:t>
      </w:r>
      <w:proofErr w:type="spellEnd"/>
      <w:r w:rsidRPr="00807977">
        <w:rPr>
          <w:rFonts w:ascii="Palatino Linotype" w:hAnsi="Palatino Linotype" w:cs="Arial"/>
          <w:color w:val="000000"/>
          <w:sz w:val="22"/>
          <w:szCs w:val="22"/>
        </w:rPr>
        <w:t>: 10.1186/s12917-017-1132-2.</w:t>
      </w:r>
      <w:r w:rsidR="00D02B26" w:rsidRPr="00807977">
        <w:rPr>
          <w:rFonts w:ascii="Palatino Linotype" w:hAnsi="Palatino Linotype" w:cs="Arial"/>
          <w:color w:val="000000"/>
          <w:sz w:val="22"/>
          <w:szCs w:val="22"/>
        </w:rPr>
        <w:t xml:space="preserve">  </w:t>
      </w:r>
      <w:r w:rsidR="00D02B26" w:rsidRPr="00807977">
        <w:rPr>
          <w:rFonts w:ascii="Palatino Linotype" w:hAnsi="Palatino Linotype"/>
          <w:sz w:val="22"/>
          <w:szCs w:val="22"/>
        </w:rPr>
        <w:t xml:space="preserve">                      </w:t>
      </w:r>
      <w:hyperlink r:id="rId38" w:history="1">
        <w:r w:rsidR="00D02B26" w:rsidRPr="00807977">
          <w:rPr>
            <w:rStyle w:val="Hyperlink"/>
            <w:rFonts w:ascii="Palatino Linotype" w:hAnsi="Palatino Linotype"/>
            <w:sz w:val="22"/>
            <w:szCs w:val="22"/>
          </w:rPr>
          <w:t>https://bmcvetres.biomedcentral.com/articles/10.1186/s12917-017-1132-2</w:t>
        </w:r>
      </w:hyperlink>
      <w:r w:rsidR="00D02B26" w:rsidRPr="00807977">
        <w:rPr>
          <w:rFonts w:ascii="Palatino Linotype" w:hAnsi="Palatino Linotype"/>
          <w:sz w:val="22"/>
          <w:szCs w:val="22"/>
        </w:rPr>
        <w:t xml:space="preserve"> </w:t>
      </w:r>
      <w:r w:rsidR="00D02B26" w:rsidRPr="00807977">
        <w:rPr>
          <w:rFonts w:ascii="Palatino Linotype" w:hAnsi="Palatino Linotype"/>
        </w:rPr>
        <w:t xml:space="preserve">                                                                             </w:t>
      </w:r>
    </w:p>
    <w:p w14:paraId="0788E743" w14:textId="456EEBA2" w:rsidR="000B4185" w:rsidRPr="00807977" w:rsidRDefault="00152392" w:rsidP="004A006F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200"/>
        <w:rPr>
          <w:rFonts w:ascii="Palatino Linotype" w:hAnsi="Palatino Linotype"/>
        </w:rPr>
      </w:pPr>
      <w:proofErr w:type="spellStart"/>
      <w:r w:rsidRPr="00807977">
        <w:rPr>
          <w:rFonts w:ascii="Palatino Linotype" w:hAnsi="Palatino Linotype"/>
        </w:rPr>
        <w:t>Berlanda</w:t>
      </w:r>
      <w:proofErr w:type="spellEnd"/>
      <w:r w:rsidR="000B4185" w:rsidRPr="00807977">
        <w:rPr>
          <w:rFonts w:ascii="Palatino Linotype" w:hAnsi="Palatino Linotype"/>
        </w:rPr>
        <w:t xml:space="preserve"> M</w:t>
      </w:r>
      <w:r w:rsidRPr="00807977">
        <w:rPr>
          <w:rFonts w:ascii="Palatino Linotype" w:hAnsi="Palatino Linotype"/>
        </w:rPr>
        <w:t xml:space="preserve">, </w:t>
      </w:r>
      <w:proofErr w:type="spellStart"/>
      <w:r w:rsidRPr="00807977">
        <w:rPr>
          <w:rFonts w:ascii="Palatino Linotype" w:hAnsi="Palatino Linotype"/>
        </w:rPr>
        <w:t>Zotti</w:t>
      </w:r>
      <w:proofErr w:type="spellEnd"/>
      <w:r w:rsidR="000B4185" w:rsidRPr="00807977">
        <w:rPr>
          <w:rFonts w:ascii="Palatino Linotype" w:hAnsi="Palatino Linotype"/>
        </w:rPr>
        <w:t xml:space="preserve"> A</w:t>
      </w:r>
      <w:r w:rsidRPr="00807977">
        <w:rPr>
          <w:rFonts w:ascii="Palatino Linotype" w:hAnsi="Palatino Linotype"/>
        </w:rPr>
        <w:t xml:space="preserve">, </w:t>
      </w:r>
      <w:proofErr w:type="spellStart"/>
      <w:r w:rsidRPr="00807977">
        <w:rPr>
          <w:rFonts w:ascii="Palatino Linotype" w:hAnsi="Palatino Linotype"/>
        </w:rPr>
        <w:t>Brandazza</w:t>
      </w:r>
      <w:proofErr w:type="spellEnd"/>
      <w:r w:rsidR="000B4185" w:rsidRPr="00807977">
        <w:rPr>
          <w:rFonts w:ascii="Palatino Linotype" w:hAnsi="Palatino Linotype"/>
        </w:rPr>
        <w:t xml:space="preserve"> G</w:t>
      </w:r>
      <w:r w:rsidRPr="00807977">
        <w:rPr>
          <w:rFonts w:ascii="Palatino Linotype" w:hAnsi="Palatino Linotype"/>
        </w:rPr>
        <w:t>, Poser</w:t>
      </w:r>
      <w:r w:rsidR="000B4185" w:rsidRPr="00807977">
        <w:rPr>
          <w:rFonts w:ascii="Palatino Linotype" w:hAnsi="Palatino Linotype"/>
        </w:rPr>
        <w:t xml:space="preserve"> H</w:t>
      </w:r>
      <w:r w:rsidRPr="00807977">
        <w:rPr>
          <w:rFonts w:ascii="Palatino Linotype" w:hAnsi="Palatino Linotype"/>
        </w:rPr>
        <w:t xml:space="preserve">, </w:t>
      </w:r>
      <w:proofErr w:type="spellStart"/>
      <w:r w:rsidRPr="00807977">
        <w:rPr>
          <w:rFonts w:ascii="Palatino Linotype" w:hAnsi="Palatino Linotype"/>
        </w:rPr>
        <w:t>Calò</w:t>
      </w:r>
      <w:proofErr w:type="spellEnd"/>
      <w:r w:rsidR="000B4185" w:rsidRPr="00807977">
        <w:rPr>
          <w:rFonts w:ascii="Palatino Linotype" w:hAnsi="Palatino Linotype"/>
        </w:rPr>
        <w:t xml:space="preserve"> P</w:t>
      </w:r>
      <w:r w:rsidRPr="00807977">
        <w:rPr>
          <w:rFonts w:ascii="Palatino Linotype" w:hAnsi="Palatino Linotype"/>
        </w:rPr>
        <w:t xml:space="preserve">, </w:t>
      </w:r>
      <w:proofErr w:type="spellStart"/>
      <w:r w:rsidRPr="00807977">
        <w:rPr>
          <w:rFonts w:ascii="Palatino Linotype" w:hAnsi="Palatino Linotype"/>
        </w:rPr>
        <w:t>Bernardini</w:t>
      </w:r>
      <w:proofErr w:type="spellEnd"/>
      <w:r w:rsidR="000B4185" w:rsidRPr="00807977">
        <w:rPr>
          <w:rFonts w:ascii="Palatino Linotype" w:hAnsi="Palatino Linotype"/>
        </w:rPr>
        <w:t xml:space="preserve"> M. Magnetic resonance and computed tomographic features of 4 cases of canine congenital thoracic vertebral anomalies. Can Vet J 2011;</w:t>
      </w:r>
      <w:r w:rsidR="00E30A3C" w:rsidRPr="00807977">
        <w:rPr>
          <w:rFonts w:ascii="Palatino Linotype" w:hAnsi="Palatino Linotype"/>
        </w:rPr>
        <w:t xml:space="preserve"> </w:t>
      </w:r>
      <w:r w:rsidR="000B4185" w:rsidRPr="00807977">
        <w:rPr>
          <w:rFonts w:ascii="Palatino Linotype" w:hAnsi="Palatino Linotype"/>
        </w:rPr>
        <w:t>52:1334–1338.</w:t>
      </w:r>
      <w:r w:rsidR="004A006F" w:rsidRPr="00807977">
        <w:rPr>
          <w:rFonts w:ascii="Palatino Linotype" w:hAnsi="Palatino Linotype"/>
        </w:rPr>
        <w:t xml:space="preserve">                                                     </w:t>
      </w:r>
      <w:hyperlink r:id="rId39" w:history="1">
        <w:r w:rsidR="004A006F" w:rsidRPr="00807977">
          <w:rPr>
            <w:rStyle w:val="Hyperlink"/>
            <w:rFonts w:ascii="Palatino Linotype" w:hAnsi="Palatino Linotype"/>
          </w:rPr>
          <w:t>https://www.ncbi.nlm.nih.gov/pubmed/22654139</w:t>
        </w:r>
      </w:hyperlink>
    </w:p>
    <w:p w14:paraId="4B5274FA" w14:textId="77777777" w:rsidR="004A006F" w:rsidRPr="00807977" w:rsidRDefault="004A006F" w:rsidP="004A006F">
      <w:pPr>
        <w:pStyle w:val="ListParagraph"/>
        <w:rPr>
          <w:rFonts w:ascii="Palatino Linotype" w:hAnsi="Palatino Linotype"/>
        </w:rPr>
      </w:pPr>
    </w:p>
    <w:p w14:paraId="3B040C95" w14:textId="0B020D68" w:rsidR="001E47F0" w:rsidRPr="00807977" w:rsidRDefault="00791DDD" w:rsidP="00807977">
      <w:pPr>
        <w:pStyle w:val="NormalWeb"/>
        <w:numPr>
          <w:ilvl w:val="0"/>
          <w:numId w:val="8"/>
        </w:numPr>
        <w:spacing w:before="0" w:beforeAutospacing="0" w:after="200" w:afterAutospacing="0"/>
        <w:rPr>
          <w:rFonts w:ascii="Palatino Linotype" w:hAnsi="Palatino Linotype" w:cs="Arial"/>
          <w:bCs/>
          <w:color w:val="000000" w:themeColor="text1"/>
          <w:sz w:val="22"/>
          <w:szCs w:val="22"/>
        </w:rPr>
      </w:pPr>
      <w:proofErr w:type="spellStart"/>
      <w:r w:rsidRPr="00807977">
        <w:rPr>
          <w:rFonts w:ascii="Palatino Linotype" w:hAnsi="Palatino Linotype"/>
          <w:sz w:val="22"/>
          <w:szCs w:val="22"/>
        </w:rPr>
        <w:t>Kathmann</w:t>
      </w:r>
      <w:proofErr w:type="spellEnd"/>
      <w:r w:rsidRPr="00807977">
        <w:rPr>
          <w:rFonts w:ascii="Palatino Linotype" w:hAnsi="Palatino Linotype"/>
          <w:sz w:val="22"/>
          <w:szCs w:val="22"/>
        </w:rPr>
        <w:t xml:space="preserve"> I, </w:t>
      </w:r>
      <w:proofErr w:type="spellStart"/>
      <w:r w:rsidRPr="00807977">
        <w:rPr>
          <w:rFonts w:ascii="Palatino Linotype" w:hAnsi="Palatino Linotype"/>
          <w:sz w:val="22"/>
          <w:szCs w:val="22"/>
        </w:rPr>
        <w:t>Cizinauskas</w:t>
      </w:r>
      <w:proofErr w:type="spellEnd"/>
      <w:r w:rsidRPr="00807977">
        <w:rPr>
          <w:rFonts w:ascii="Palatino Linotype" w:hAnsi="Palatino Linotype"/>
          <w:sz w:val="22"/>
          <w:szCs w:val="22"/>
        </w:rPr>
        <w:t xml:space="preserve"> S, </w:t>
      </w:r>
      <w:proofErr w:type="spellStart"/>
      <w:r w:rsidRPr="00807977">
        <w:rPr>
          <w:rFonts w:ascii="Palatino Linotype" w:hAnsi="Palatino Linotype"/>
          <w:sz w:val="22"/>
          <w:szCs w:val="22"/>
        </w:rPr>
        <w:t>Doherr</w:t>
      </w:r>
      <w:proofErr w:type="spellEnd"/>
      <w:r w:rsidRPr="00807977">
        <w:rPr>
          <w:rFonts w:ascii="Palatino Linotype" w:hAnsi="Palatino Linotype"/>
          <w:sz w:val="22"/>
          <w:szCs w:val="22"/>
        </w:rPr>
        <w:t xml:space="preserve"> MG, Steffen F, Jaggy A. </w:t>
      </w:r>
      <w:r w:rsidRPr="00807977">
        <w:rPr>
          <w:rFonts w:ascii="Palatino Linotype" w:hAnsi="Palatino Linotype" w:cs="Arial"/>
          <w:bCs/>
          <w:color w:val="000000" w:themeColor="text1"/>
          <w:sz w:val="22"/>
          <w:szCs w:val="22"/>
        </w:rPr>
        <w:t>Daily controlled physiotherapy increases survival time in dogs with suspected degenerative myelopathy. J Vet Intern Med 2006;20(4):927-32.</w:t>
      </w:r>
      <w:r w:rsidR="004A006F" w:rsidRPr="00807977">
        <w:rPr>
          <w:rFonts w:ascii="Palatino Linotype" w:hAnsi="Palatino Linotype" w:cs="Arial"/>
          <w:bCs/>
          <w:color w:val="000000" w:themeColor="text1"/>
          <w:sz w:val="22"/>
          <w:szCs w:val="22"/>
        </w:rPr>
        <w:t xml:space="preserve"> </w:t>
      </w:r>
      <w:r w:rsidR="001E47F0" w:rsidRPr="00807977">
        <w:rPr>
          <w:rFonts w:ascii="Palatino Linotype" w:hAnsi="Palatino Linotype" w:cs="Arial"/>
          <w:bCs/>
          <w:color w:val="000000" w:themeColor="text1"/>
          <w:sz w:val="22"/>
          <w:szCs w:val="22"/>
        </w:rPr>
        <w:t xml:space="preserve"> </w:t>
      </w:r>
      <w:hyperlink r:id="rId40" w:history="1">
        <w:r w:rsidR="001E47F0" w:rsidRPr="00807977">
          <w:rPr>
            <w:rStyle w:val="Hyperlink"/>
            <w:rFonts w:ascii="Palatino Linotype" w:hAnsi="Palatino Linotype" w:cs="Arial"/>
            <w:bCs/>
            <w:sz w:val="22"/>
            <w:szCs w:val="22"/>
          </w:rPr>
          <w:t>http://dogrehabworks.com/ResearchArticles/J%20Vet%20Intern%20Med%202006.pdf</w:t>
        </w:r>
      </w:hyperlink>
    </w:p>
    <w:p w14:paraId="471AA36B" w14:textId="69173764" w:rsidR="00F60E0F" w:rsidRPr="00807977" w:rsidRDefault="009B3438" w:rsidP="00B061BC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 w:cs="Arial"/>
          <w:color w:val="000000"/>
          <w:shd w:val="clear" w:color="auto" w:fill="FFFFFF"/>
        </w:rPr>
      </w:pPr>
      <w:proofErr w:type="spellStart"/>
      <w:r w:rsidRPr="00807977">
        <w:rPr>
          <w:rFonts w:ascii="Palatino Linotype" w:hAnsi="Palatino Linotype" w:cs="Arial"/>
          <w:color w:val="222222"/>
        </w:rPr>
        <w:t>Jeandel</w:t>
      </w:r>
      <w:proofErr w:type="spellEnd"/>
      <w:r w:rsidRPr="00807977">
        <w:rPr>
          <w:rFonts w:ascii="Palatino Linotype" w:hAnsi="Palatino Linotype" w:cs="Arial"/>
          <w:color w:val="222222"/>
        </w:rPr>
        <w:t xml:space="preserve"> A, </w:t>
      </w:r>
      <w:proofErr w:type="spellStart"/>
      <w:r w:rsidRPr="00807977">
        <w:rPr>
          <w:rFonts w:ascii="Palatino Linotype" w:hAnsi="Palatino Linotype" w:cs="Arial"/>
          <w:color w:val="222222"/>
        </w:rPr>
        <w:t>Garosi</w:t>
      </w:r>
      <w:proofErr w:type="spellEnd"/>
      <w:r w:rsidRPr="00807977">
        <w:rPr>
          <w:rFonts w:ascii="Palatino Linotype" w:hAnsi="Palatino Linotype" w:cs="Arial"/>
          <w:color w:val="222222"/>
        </w:rPr>
        <w:t xml:space="preserve"> L. Gait abnormalities in brachiocephalic breeds: </w:t>
      </w:r>
      <w:r w:rsidR="00866665" w:rsidRPr="00807977">
        <w:rPr>
          <w:rFonts w:ascii="Palatino Linotype" w:hAnsi="Palatino Linotype" w:cs="Arial"/>
          <w:color w:val="222222"/>
        </w:rPr>
        <w:t>s</w:t>
      </w:r>
      <w:r w:rsidRPr="00807977">
        <w:rPr>
          <w:rFonts w:ascii="Palatino Linotype" w:hAnsi="Palatino Linotype" w:cs="Arial"/>
          <w:color w:val="222222"/>
        </w:rPr>
        <w:t>hould we be more concerned?</w:t>
      </w:r>
      <w:r w:rsidR="00866665" w:rsidRPr="00807977">
        <w:rPr>
          <w:rFonts w:ascii="Palatino Linotype" w:hAnsi="Palatino Linotype" w:cs="Arial"/>
          <w:color w:val="222222"/>
        </w:rPr>
        <w:t xml:space="preserve"> </w:t>
      </w:r>
      <w:r w:rsidRPr="00807977">
        <w:rPr>
          <w:rFonts w:ascii="Palatino Linotype" w:hAnsi="Palatino Linotype" w:cs="Arial"/>
          <w:color w:val="222222"/>
        </w:rPr>
        <w:t>Vet Rec 2018</w:t>
      </w:r>
      <w:r w:rsidR="00866665" w:rsidRPr="00807977">
        <w:rPr>
          <w:rFonts w:ascii="Palatino Linotype" w:hAnsi="Palatino Linotype" w:cs="Arial"/>
          <w:color w:val="222222"/>
        </w:rPr>
        <w:t>;</w:t>
      </w:r>
      <w:r w:rsidRPr="00807977">
        <w:rPr>
          <w:rFonts w:ascii="Palatino Linotype" w:hAnsi="Palatino Linotype" w:cs="Arial"/>
          <w:color w:val="222222"/>
        </w:rPr>
        <w:t>182(6)</w:t>
      </w:r>
      <w:r w:rsidR="00866665" w:rsidRPr="00807977">
        <w:rPr>
          <w:rFonts w:ascii="Palatino Linotype" w:hAnsi="Palatino Linotype" w:cs="Arial"/>
          <w:color w:val="222222"/>
        </w:rPr>
        <w:t xml:space="preserve">:164-166. </w:t>
      </w:r>
      <w:proofErr w:type="spellStart"/>
      <w:r w:rsidR="00866665" w:rsidRPr="00807977">
        <w:rPr>
          <w:rFonts w:ascii="Palatino Linotype" w:hAnsi="Palatino Linotype" w:cs="Arial"/>
          <w:color w:val="000000"/>
          <w:shd w:val="clear" w:color="auto" w:fill="FFFFFF"/>
        </w:rPr>
        <w:t>doi</w:t>
      </w:r>
      <w:proofErr w:type="spellEnd"/>
      <w:r w:rsidR="00866665" w:rsidRPr="00807977">
        <w:rPr>
          <w:rFonts w:ascii="Palatino Linotype" w:hAnsi="Palatino Linotype" w:cs="Arial"/>
          <w:color w:val="000000"/>
          <w:shd w:val="clear" w:color="auto" w:fill="FFFFFF"/>
        </w:rPr>
        <w:t>: 10.1136/</w:t>
      </w:r>
      <w:r w:rsidR="00E30A3C" w:rsidRPr="00807977">
        <w:rPr>
          <w:rFonts w:ascii="Palatino Linotype" w:hAnsi="Palatino Linotype" w:cs="Arial"/>
          <w:color w:val="000000"/>
          <w:shd w:val="clear" w:color="auto" w:fill="FFFFFF"/>
        </w:rPr>
        <w:t xml:space="preserve"> </w:t>
      </w:r>
      <w:proofErr w:type="spellStart"/>
      <w:r w:rsidR="00866665" w:rsidRPr="00807977">
        <w:rPr>
          <w:rFonts w:ascii="Palatino Linotype" w:hAnsi="Palatino Linotype" w:cs="Arial"/>
          <w:color w:val="000000"/>
          <w:shd w:val="clear" w:color="auto" w:fill="FFFFFF"/>
        </w:rPr>
        <w:t>vr</w:t>
      </w:r>
      <w:proofErr w:type="spellEnd"/>
      <w:r w:rsidR="00866665" w:rsidRPr="00807977">
        <w:rPr>
          <w:rFonts w:ascii="Palatino Linotype" w:hAnsi="Palatino Linotype" w:cs="Arial"/>
          <w:color w:val="000000"/>
          <w:shd w:val="clear" w:color="auto" w:fill="FFFFFF"/>
        </w:rPr>
        <w:t>.</w:t>
      </w:r>
      <w:r w:rsidR="00E30A3C" w:rsidRPr="00807977">
        <w:rPr>
          <w:rFonts w:ascii="Palatino Linotype" w:hAnsi="Palatino Linotype" w:cs="Arial"/>
          <w:color w:val="000000"/>
          <w:shd w:val="clear" w:color="auto" w:fill="FFFFFF"/>
        </w:rPr>
        <w:t xml:space="preserve"> k </w:t>
      </w:r>
      <w:r w:rsidR="00866665" w:rsidRPr="00807977">
        <w:rPr>
          <w:rFonts w:ascii="Palatino Linotype" w:hAnsi="Palatino Linotype" w:cs="Arial"/>
          <w:color w:val="000000"/>
          <w:shd w:val="clear" w:color="auto" w:fill="FFFFFF"/>
        </w:rPr>
        <w:t>467.</w:t>
      </w:r>
    </w:p>
    <w:p w14:paraId="74E1120C" w14:textId="1500DDB8" w:rsidR="00470F52" w:rsidRPr="00807977" w:rsidRDefault="006D0F15" w:rsidP="00470F52">
      <w:pPr>
        <w:pStyle w:val="ListParagraph"/>
        <w:spacing w:after="200"/>
        <w:ind w:left="1080"/>
        <w:rPr>
          <w:rFonts w:ascii="Palatino Linotype" w:hAnsi="Palatino Linotype"/>
        </w:rPr>
      </w:pPr>
      <w:hyperlink r:id="rId41" w:history="1">
        <w:r w:rsidR="00D02B26" w:rsidRPr="00807977">
          <w:rPr>
            <w:rStyle w:val="Hyperlink"/>
            <w:rFonts w:ascii="Palatino Linotype" w:hAnsi="Palatino Linotype"/>
          </w:rPr>
          <w:t>https://europepmc.org/abstract/med/29440606</w:t>
        </w:r>
      </w:hyperlink>
    </w:p>
    <w:p w14:paraId="5D469696" w14:textId="77777777" w:rsidR="00D02B26" w:rsidRPr="00807977" w:rsidRDefault="00D02B26" w:rsidP="00470F52">
      <w:pPr>
        <w:pStyle w:val="ListParagraph"/>
        <w:spacing w:after="200"/>
        <w:ind w:left="1080"/>
        <w:rPr>
          <w:rFonts w:ascii="Palatino Linotype" w:hAnsi="Palatino Linotype" w:cs="Arial"/>
          <w:color w:val="000000"/>
          <w:shd w:val="clear" w:color="auto" w:fill="FFFFFF"/>
        </w:rPr>
      </w:pPr>
    </w:p>
    <w:p w14:paraId="157946D3" w14:textId="3BF659D5" w:rsidR="00626E34" w:rsidRPr="00807977" w:rsidRDefault="00F60E0F" w:rsidP="00B061BC">
      <w:pPr>
        <w:pStyle w:val="ListParagraph"/>
        <w:numPr>
          <w:ilvl w:val="0"/>
          <w:numId w:val="8"/>
        </w:numPr>
        <w:spacing w:after="200"/>
        <w:rPr>
          <w:rFonts w:ascii="Palatino Linotype" w:hAnsi="Palatino Linotype" w:cs="Arial"/>
          <w:color w:val="000000"/>
          <w:shd w:val="clear" w:color="auto" w:fill="FFFFFF"/>
        </w:rPr>
      </w:pPr>
      <w:r w:rsidRPr="00807977">
        <w:rPr>
          <w:rFonts w:ascii="Palatino Linotype" w:hAnsi="Palatino Linotype" w:cs="Arial"/>
          <w:color w:val="000000"/>
          <w:shd w:val="clear" w:color="auto" w:fill="FFFFFF"/>
        </w:rPr>
        <w:t xml:space="preserve">Jaggy A, </w:t>
      </w:r>
      <w:proofErr w:type="spellStart"/>
      <w:r w:rsidRPr="00807977">
        <w:rPr>
          <w:rFonts w:ascii="Palatino Linotype" w:hAnsi="Palatino Linotype" w:cs="Arial"/>
          <w:color w:val="000000"/>
          <w:shd w:val="clear" w:color="auto" w:fill="FFFFFF"/>
        </w:rPr>
        <w:t>Kathmann</w:t>
      </w:r>
      <w:proofErr w:type="spellEnd"/>
      <w:r w:rsidRPr="00807977">
        <w:rPr>
          <w:rFonts w:ascii="Palatino Linotype" w:hAnsi="Palatino Linotype" w:cs="Arial"/>
          <w:color w:val="000000"/>
          <w:shd w:val="clear" w:color="auto" w:fill="FFFFFF"/>
        </w:rPr>
        <w:t xml:space="preserve"> I. Rehabilitation. In: Alexander C-S, ed. Ed. Physical therapy for small animals. Berlin, Germany: </w:t>
      </w:r>
      <w:proofErr w:type="spellStart"/>
      <w:r w:rsidRPr="00807977">
        <w:rPr>
          <w:rFonts w:ascii="Palatino Linotype" w:hAnsi="Palatino Linotype" w:cs="Arial"/>
          <w:color w:val="000000"/>
          <w:shd w:val="clear" w:color="auto" w:fill="FFFFFF"/>
        </w:rPr>
        <w:t>Parey</w:t>
      </w:r>
      <w:proofErr w:type="spellEnd"/>
      <w:r w:rsidRPr="00807977">
        <w:rPr>
          <w:rFonts w:ascii="Palatino Linotype" w:hAnsi="Palatino Linotype" w:cs="Arial"/>
          <w:color w:val="000000"/>
          <w:shd w:val="clear" w:color="auto" w:fill="FFFFFF"/>
        </w:rPr>
        <w:t xml:space="preserve"> </w:t>
      </w:r>
      <w:proofErr w:type="spellStart"/>
      <w:r w:rsidRPr="00807977">
        <w:rPr>
          <w:rFonts w:ascii="Palatino Linotype" w:hAnsi="Palatino Linotype" w:cs="Arial"/>
          <w:color w:val="000000"/>
          <w:shd w:val="clear" w:color="auto" w:fill="FFFFFF"/>
        </w:rPr>
        <w:t>Buchverlag</w:t>
      </w:r>
      <w:proofErr w:type="spellEnd"/>
      <w:r w:rsidRPr="00807977">
        <w:rPr>
          <w:rFonts w:ascii="Palatino Linotype" w:hAnsi="Palatino Linotype" w:cs="Arial"/>
          <w:color w:val="000000"/>
          <w:shd w:val="clear" w:color="auto" w:fill="FFFFFF"/>
        </w:rPr>
        <w:t>; 2001:182-206.</w:t>
      </w:r>
    </w:p>
    <w:p w14:paraId="7EBA64D5" w14:textId="23257BB4" w:rsidR="00470F52" w:rsidRPr="00807977" w:rsidRDefault="006D0F15" w:rsidP="00470F52">
      <w:pPr>
        <w:pStyle w:val="ListParagraph"/>
        <w:spacing w:after="200"/>
        <w:ind w:left="1080"/>
        <w:rPr>
          <w:rFonts w:ascii="Palatino Linotype" w:hAnsi="Palatino Linotype" w:cs="Arial"/>
          <w:color w:val="000000"/>
          <w:shd w:val="clear" w:color="auto" w:fill="FFFFFF"/>
        </w:rPr>
      </w:pPr>
      <w:hyperlink r:id="rId42" w:history="1">
        <w:r w:rsidR="001E47F0" w:rsidRPr="00807977">
          <w:rPr>
            <w:rStyle w:val="Hyperlink"/>
            <w:rFonts w:ascii="Palatino Linotype" w:hAnsi="Palatino Linotype" w:cs="Arial"/>
            <w:shd w:val="clear" w:color="auto" w:fill="FFFFFF"/>
          </w:rPr>
          <w:t>https://www.researchgate.net/publication/11671873_Rehabilitation_methods_in_small_animal_neurology</w:t>
        </w:r>
      </w:hyperlink>
    </w:p>
    <w:p w14:paraId="4AF378BA" w14:textId="77777777" w:rsidR="001E47F0" w:rsidRPr="00807977" w:rsidRDefault="001E47F0" w:rsidP="00470F52">
      <w:pPr>
        <w:pStyle w:val="ListParagraph"/>
        <w:spacing w:after="200"/>
        <w:ind w:left="1080"/>
        <w:rPr>
          <w:rFonts w:ascii="Palatino Linotype" w:hAnsi="Palatino Linotype" w:cs="Arial"/>
          <w:color w:val="000000"/>
          <w:shd w:val="clear" w:color="auto" w:fill="FFFFFF"/>
        </w:rPr>
      </w:pPr>
    </w:p>
    <w:p w14:paraId="0D98650E" w14:textId="77777777" w:rsidR="006B4954" w:rsidRPr="00807977" w:rsidRDefault="00626E34" w:rsidP="00C13B48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200"/>
        <w:rPr>
          <w:rFonts w:ascii="Palatino Linotype" w:hAnsi="Palatino Linotype"/>
        </w:rPr>
      </w:pPr>
      <w:proofErr w:type="spellStart"/>
      <w:r w:rsidRPr="00807977">
        <w:rPr>
          <w:rFonts w:ascii="Palatino Linotype" w:hAnsi="Palatino Linotype" w:cs="Arial"/>
          <w:color w:val="000000"/>
          <w:shd w:val="clear" w:color="auto" w:fill="FFFFFF"/>
        </w:rPr>
        <w:t>Kathmann</w:t>
      </w:r>
      <w:proofErr w:type="spellEnd"/>
      <w:r w:rsidRPr="00807977">
        <w:rPr>
          <w:rFonts w:ascii="Palatino Linotype" w:hAnsi="Palatino Linotype" w:cs="Arial"/>
          <w:color w:val="000000"/>
          <w:shd w:val="clear" w:color="auto" w:fill="FFFFFF"/>
        </w:rPr>
        <w:t xml:space="preserve"> I, </w:t>
      </w:r>
      <w:proofErr w:type="spellStart"/>
      <w:r w:rsidRPr="00807977">
        <w:rPr>
          <w:rFonts w:ascii="Palatino Linotype" w:hAnsi="Palatino Linotype" w:cs="Arial"/>
          <w:color w:val="000000"/>
          <w:shd w:val="clear" w:color="auto" w:fill="FFFFFF"/>
        </w:rPr>
        <w:t>Demierre</w:t>
      </w:r>
      <w:proofErr w:type="spellEnd"/>
      <w:r w:rsidRPr="00807977">
        <w:rPr>
          <w:rFonts w:ascii="Palatino Linotype" w:hAnsi="Palatino Linotype" w:cs="Arial"/>
          <w:color w:val="000000"/>
          <w:shd w:val="clear" w:color="auto" w:fill="FFFFFF"/>
        </w:rPr>
        <w:t xml:space="preserve"> S, Jaggy A. Rehabilitation Measures in Small Neurology. Switzerland Arch </w:t>
      </w:r>
      <w:proofErr w:type="spellStart"/>
      <w:r w:rsidRPr="00807977">
        <w:rPr>
          <w:rFonts w:ascii="Palatino Linotype" w:hAnsi="Palatino Linotype" w:cs="Arial"/>
          <w:color w:val="000000"/>
          <w:shd w:val="clear" w:color="auto" w:fill="FFFFFF"/>
        </w:rPr>
        <w:t>Tierhelk</w:t>
      </w:r>
      <w:proofErr w:type="spellEnd"/>
      <w:r w:rsidRPr="00807977">
        <w:rPr>
          <w:rFonts w:ascii="Palatino Linotype" w:hAnsi="Palatino Linotype" w:cs="Arial"/>
          <w:color w:val="000000"/>
          <w:shd w:val="clear" w:color="auto" w:fill="FFFFFF"/>
        </w:rPr>
        <w:t xml:space="preserve"> 2001; 143: 495-502.</w:t>
      </w:r>
    </w:p>
    <w:p w14:paraId="2A6994A4" w14:textId="5E876142" w:rsidR="006B4954" w:rsidRDefault="001E47F0" w:rsidP="006B4954">
      <w:pPr>
        <w:pStyle w:val="ListParagraph"/>
        <w:rPr>
          <w:rStyle w:val="Hyperlink"/>
          <w:rFonts w:ascii="Palatino Linotype" w:hAnsi="Palatino Linotype"/>
        </w:rPr>
      </w:pPr>
      <w:r w:rsidRPr="00807977">
        <w:rPr>
          <w:rFonts w:ascii="Palatino Linotype" w:hAnsi="Palatino Linotype"/>
        </w:rPr>
        <w:t xml:space="preserve">       </w:t>
      </w:r>
      <w:hyperlink r:id="rId43" w:history="1">
        <w:r w:rsidR="00903B4B" w:rsidRPr="00807977">
          <w:rPr>
            <w:rStyle w:val="Hyperlink"/>
            <w:rFonts w:ascii="Palatino Linotype" w:hAnsi="Palatino Linotype"/>
          </w:rPr>
          <w:t>https://www.ncbi.nlm.nih.gov/pubmed/11680910</w:t>
        </w:r>
      </w:hyperlink>
    </w:p>
    <w:p w14:paraId="0AAB1605" w14:textId="77777777" w:rsidR="00807977" w:rsidRPr="00807977" w:rsidRDefault="00807977" w:rsidP="006B4954">
      <w:pPr>
        <w:pStyle w:val="ListParagraph"/>
        <w:rPr>
          <w:rFonts w:ascii="Palatino Linotype" w:hAnsi="Palatino Linotype"/>
        </w:rPr>
      </w:pPr>
    </w:p>
    <w:p w14:paraId="24796767" w14:textId="0606EE49" w:rsidR="00027526" w:rsidRPr="00807977" w:rsidRDefault="00E706CD" w:rsidP="00807977">
      <w:pPr>
        <w:pStyle w:val="ListParagraph"/>
        <w:numPr>
          <w:ilvl w:val="0"/>
          <w:numId w:val="8"/>
        </w:numPr>
        <w:rPr>
          <w:rStyle w:val="Hyperlink"/>
          <w:rFonts w:ascii="Palatino Linotype" w:hAnsi="Palatino Linotype"/>
          <w:color w:val="auto"/>
          <w:u w:val="none"/>
        </w:rPr>
      </w:pPr>
      <w:proofErr w:type="spellStart"/>
      <w:r w:rsidRPr="00807977">
        <w:rPr>
          <w:rFonts w:ascii="Palatino Linotype" w:hAnsi="Palatino Linotype"/>
        </w:rPr>
        <w:t>Alisauskaite</w:t>
      </w:r>
      <w:proofErr w:type="spellEnd"/>
      <w:r w:rsidRPr="00807977">
        <w:rPr>
          <w:rFonts w:ascii="Palatino Linotype" w:hAnsi="Palatino Linotype"/>
        </w:rPr>
        <w:t xml:space="preserve"> N, </w:t>
      </w:r>
      <w:proofErr w:type="spellStart"/>
      <w:r w:rsidRPr="00807977">
        <w:rPr>
          <w:rFonts w:ascii="Palatino Linotype" w:hAnsi="Palatino Linotype"/>
        </w:rPr>
        <w:t>Cizinauskas</w:t>
      </w:r>
      <w:proofErr w:type="spellEnd"/>
      <w:r w:rsidRPr="00807977">
        <w:rPr>
          <w:rFonts w:ascii="Palatino Linotype" w:hAnsi="Palatino Linotype"/>
        </w:rPr>
        <w:t xml:space="preserve"> S, </w:t>
      </w:r>
      <w:proofErr w:type="spellStart"/>
      <w:r w:rsidRPr="00807977">
        <w:rPr>
          <w:rFonts w:ascii="Palatino Linotype" w:hAnsi="Palatino Linotype"/>
        </w:rPr>
        <w:t>Jeserevics</w:t>
      </w:r>
      <w:proofErr w:type="spellEnd"/>
      <w:r w:rsidRPr="00807977">
        <w:rPr>
          <w:rFonts w:ascii="Palatino Linotype" w:hAnsi="Palatino Linotype"/>
        </w:rPr>
        <w:t xml:space="preserve"> J, </w:t>
      </w:r>
      <w:proofErr w:type="spellStart"/>
      <w:r w:rsidRPr="00807977">
        <w:rPr>
          <w:rFonts w:ascii="Palatino Linotype" w:hAnsi="Palatino Linotype"/>
        </w:rPr>
        <w:t>Rakauskas</w:t>
      </w:r>
      <w:proofErr w:type="spellEnd"/>
      <w:r w:rsidRPr="00807977">
        <w:rPr>
          <w:rFonts w:ascii="Palatino Linotype" w:hAnsi="Palatino Linotype"/>
        </w:rPr>
        <w:t xml:space="preserve"> M, Cherubini G B, </w:t>
      </w:r>
      <w:proofErr w:type="spellStart"/>
      <w:r w:rsidRPr="00807977">
        <w:rPr>
          <w:rFonts w:ascii="Palatino Linotype" w:hAnsi="Palatino Linotype"/>
        </w:rPr>
        <w:t>Anttila</w:t>
      </w:r>
      <w:proofErr w:type="spellEnd"/>
      <w:r w:rsidRPr="00807977">
        <w:rPr>
          <w:rFonts w:ascii="Palatino Linotype" w:hAnsi="Palatino Linotype"/>
        </w:rPr>
        <w:t xml:space="preserve"> M, Steffen F.</w:t>
      </w:r>
      <w:r w:rsidR="00793713" w:rsidRPr="00807977">
        <w:rPr>
          <w:rFonts w:ascii="Palatino Linotype" w:hAnsi="Palatino Linotype"/>
        </w:rPr>
        <w:t xml:space="preserve"> </w:t>
      </w:r>
      <w:r w:rsidRPr="00807977">
        <w:rPr>
          <w:rFonts w:ascii="Palatino Linotype" w:hAnsi="Palatino Linotype"/>
        </w:rPr>
        <w:t xml:space="preserve">Short- and long-term outcome and magnetic resonance imaging findings after surgical treatment of thoracolumbar spinal arachnoid diverticula in 25 Pugs. </w:t>
      </w:r>
      <w:r w:rsidRPr="00807977">
        <w:rPr>
          <w:rFonts w:ascii="Palatino Linotype" w:hAnsi="Palatino Linotype" w:cs="Arial"/>
          <w:bCs/>
        </w:rPr>
        <w:t>J Vet Intern Med 2019;1-8</w:t>
      </w:r>
      <w:r w:rsidR="00793713" w:rsidRPr="00807977">
        <w:rPr>
          <w:rFonts w:ascii="Palatino Linotype" w:hAnsi="Palatino Linotype" w:cs="Arial"/>
          <w:bCs/>
        </w:rPr>
        <w:t xml:space="preserve">. </w:t>
      </w:r>
      <w:proofErr w:type="spellStart"/>
      <w:r w:rsidR="00E6244D" w:rsidRPr="00807977">
        <w:rPr>
          <w:rFonts w:ascii="Palatino Linotype" w:hAnsi="Palatino Linotype"/>
        </w:rPr>
        <w:t>doi</w:t>
      </w:r>
      <w:proofErr w:type="spellEnd"/>
      <w:r w:rsidR="00E6244D" w:rsidRPr="00807977">
        <w:rPr>
          <w:rFonts w:ascii="Palatino Linotype" w:hAnsi="Palatino Linotype"/>
        </w:rPr>
        <w:t xml:space="preserve">: 10.1111/jvim.15470 </w:t>
      </w:r>
      <w:hyperlink r:id="rId44" w:history="1">
        <w:r w:rsidR="00793713" w:rsidRPr="00807977">
          <w:rPr>
            <w:rStyle w:val="Hyperlink"/>
            <w:rFonts w:ascii="Palatino Linotype" w:hAnsi="Palatino Linotype"/>
            <w:color w:val="4F81BD" w:themeColor="accent1"/>
          </w:rPr>
          <w:t>https://doi.org/10.1111/jvim.15470</w:t>
        </w:r>
      </w:hyperlink>
    </w:p>
    <w:p w14:paraId="5D4F06BA" w14:textId="6856695A" w:rsidR="006B4954" w:rsidRPr="00807977" w:rsidRDefault="00D02B26" w:rsidP="006B4954">
      <w:pPr>
        <w:pStyle w:val="ListParagraph"/>
        <w:rPr>
          <w:rFonts w:ascii="Palatino Linotype" w:hAnsi="Palatino Linotype"/>
        </w:rPr>
      </w:pPr>
      <w:r w:rsidRPr="00807977">
        <w:rPr>
          <w:rFonts w:ascii="Palatino Linotype" w:hAnsi="Palatino Linotype"/>
        </w:rPr>
        <w:t xml:space="preserve">        </w:t>
      </w:r>
      <w:hyperlink r:id="rId45" w:history="1">
        <w:r w:rsidRPr="00807977">
          <w:rPr>
            <w:rStyle w:val="Hyperlink"/>
            <w:rFonts w:ascii="Palatino Linotype" w:hAnsi="Palatino Linotype"/>
          </w:rPr>
          <w:t>https://onlinelibrary.wiley.com/doi/full/10.1111/jvim.15470</w:t>
        </w:r>
      </w:hyperlink>
    </w:p>
    <w:p w14:paraId="21355F40" w14:textId="77777777" w:rsidR="00D02B26" w:rsidRPr="00807977" w:rsidRDefault="00D02B26" w:rsidP="006B4954">
      <w:pPr>
        <w:pStyle w:val="ListParagraph"/>
        <w:rPr>
          <w:rFonts w:ascii="Palatino Linotype" w:hAnsi="Palatino Linotype"/>
          <w:color w:val="4F81BD" w:themeColor="accent1"/>
        </w:rPr>
      </w:pPr>
    </w:p>
    <w:p w14:paraId="11D69094" w14:textId="77777777" w:rsidR="006B4954" w:rsidRPr="00807977" w:rsidRDefault="00027526" w:rsidP="00C13B48">
      <w:pPr>
        <w:pStyle w:val="ListParagraph"/>
        <w:numPr>
          <w:ilvl w:val="0"/>
          <w:numId w:val="8"/>
        </w:numPr>
        <w:rPr>
          <w:rStyle w:val="Hyperlink"/>
          <w:rFonts w:ascii="Palatino Linotype" w:hAnsi="Palatino Linotype"/>
          <w:color w:val="auto"/>
          <w:u w:val="none"/>
        </w:rPr>
      </w:pPr>
      <w:r w:rsidRPr="00807977">
        <w:rPr>
          <w:rFonts w:ascii="Palatino Linotype" w:hAnsi="Palatino Linotype" w:cs="Arial"/>
        </w:rPr>
        <w:t>Longo</w:t>
      </w:r>
      <w:r w:rsidR="00CC2683" w:rsidRPr="00807977">
        <w:rPr>
          <w:rFonts w:ascii="Palatino Linotype" w:hAnsi="Palatino Linotype" w:cs="Arial"/>
        </w:rPr>
        <w:t xml:space="preserve"> </w:t>
      </w:r>
      <w:r w:rsidRPr="00807977">
        <w:rPr>
          <w:rFonts w:ascii="Palatino Linotype" w:hAnsi="Palatino Linotype" w:cs="Arial"/>
        </w:rPr>
        <w:t>S, Gomes SA</w:t>
      </w:r>
      <w:r w:rsidR="00CC2683" w:rsidRPr="00807977">
        <w:rPr>
          <w:rFonts w:ascii="Palatino Linotype" w:hAnsi="Palatino Linotype" w:cs="Arial"/>
        </w:rPr>
        <w:t xml:space="preserve">, </w:t>
      </w:r>
      <w:proofErr w:type="spellStart"/>
      <w:r w:rsidRPr="00807977">
        <w:rPr>
          <w:rFonts w:ascii="Palatino Linotype" w:hAnsi="Palatino Linotype" w:cs="Arial"/>
        </w:rPr>
        <w:t>Lowrie</w:t>
      </w:r>
      <w:proofErr w:type="spellEnd"/>
      <w:r w:rsidR="00CC2683" w:rsidRPr="00807977">
        <w:rPr>
          <w:rFonts w:ascii="Palatino Linotype" w:hAnsi="Palatino Linotype" w:cs="Arial"/>
        </w:rPr>
        <w:t xml:space="preserve"> </w:t>
      </w:r>
      <w:r w:rsidRPr="00807977">
        <w:rPr>
          <w:rFonts w:ascii="Palatino Linotype" w:hAnsi="Palatino Linotype" w:cs="Arial"/>
        </w:rPr>
        <w:t xml:space="preserve">M. Previously unreported magnetic resonance findings of subarachnoid fibrosis leading to constrictive myelopathy in a pug. J Small </w:t>
      </w:r>
      <w:proofErr w:type="spellStart"/>
      <w:r w:rsidRPr="00807977">
        <w:rPr>
          <w:rFonts w:ascii="Palatino Linotype" w:hAnsi="Palatino Linotype" w:cs="Arial"/>
        </w:rPr>
        <w:t>Anim</w:t>
      </w:r>
      <w:proofErr w:type="spellEnd"/>
      <w:r w:rsidRPr="00807977">
        <w:rPr>
          <w:rFonts w:ascii="Palatino Linotype" w:hAnsi="Palatino Linotype" w:cs="Arial"/>
        </w:rPr>
        <w:t xml:space="preserve"> </w:t>
      </w:r>
      <w:proofErr w:type="spellStart"/>
      <w:r w:rsidRPr="00807977">
        <w:rPr>
          <w:rFonts w:ascii="Palatino Linotype" w:hAnsi="Palatino Linotype" w:cs="Arial"/>
        </w:rPr>
        <w:t>Pract</w:t>
      </w:r>
      <w:proofErr w:type="spellEnd"/>
      <w:r w:rsidR="00CC2683" w:rsidRPr="00807977">
        <w:rPr>
          <w:rFonts w:ascii="Palatino Linotype" w:hAnsi="Palatino Linotype" w:cs="Arial"/>
        </w:rPr>
        <w:t xml:space="preserve"> 2019;</w:t>
      </w:r>
      <w:r w:rsidRPr="00807977">
        <w:rPr>
          <w:rFonts w:ascii="Palatino Linotype" w:hAnsi="Palatino Linotype" w:cs="Arial"/>
        </w:rPr>
        <w:t>60(5):324.</w:t>
      </w:r>
      <w:r w:rsidRPr="00807977">
        <w:rPr>
          <w:rFonts w:ascii="Palatino Linotype" w:hAnsi="Palatino Linotype" w:cs="Arial"/>
          <w:color w:val="4F81BD" w:themeColor="accent1"/>
        </w:rPr>
        <w:t xml:space="preserve"> </w:t>
      </w:r>
      <w:hyperlink r:id="rId46" w:history="1">
        <w:r w:rsidRPr="00807977">
          <w:rPr>
            <w:rStyle w:val="Hyperlink"/>
            <w:rFonts w:ascii="Palatino Linotype" w:hAnsi="Palatino Linotype"/>
            <w:bCs/>
            <w:color w:val="4F81BD" w:themeColor="accent1"/>
          </w:rPr>
          <w:t>https://doi.org/10.1111/jsap.12983</w:t>
        </w:r>
      </w:hyperlink>
    </w:p>
    <w:p w14:paraId="6F752F71" w14:textId="76FC9B25" w:rsidR="006B4954" w:rsidRDefault="00D02B26" w:rsidP="006B4954">
      <w:pPr>
        <w:pStyle w:val="ListParagraph"/>
        <w:rPr>
          <w:rStyle w:val="Hyperlink"/>
          <w:rFonts w:ascii="Palatino Linotype" w:hAnsi="Palatino Linotype"/>
        </w:rPr>
      </w:pPr>
      <w:r w:rsidRPr="00807977">
        <w:rPr>
          <w:rFonts w:ascii="Palatino Linotype" w:hAnsi="Palatino Linotype"/>
        </w:rPr>
        <w:t xml:space="preserve">       </w:t>
      </w:r>
      <w:hyperlink r:id="rId47" w:history="1">
        <w:r w:rsidRPr="00807977">
          <w:rPr>
            <w:rStyle w:val="Hyperlink"/>
            <w:rFonts w:ascii="Palatino Linotype" w:hAnsi="Palatino Linotype"/>
          </w:rPr>
          <w:t>https://onlinelibrary.wiley.com/doi/abs/10.1111/jsap.12983?af=R</w:t>
        </w:r>
      </w:hyperlink>
    </w:p>
    <w:p w14:paraId="53D8E189" w14:textId="77777777" w:rsidR="00807977" w:rsidRPr="00807977" w:rsidRDefault="00807977" w:rsidP="006B4954">
      <w:pPr>
        <w:pStyle w:val="ListParagraph"/>
        <w:rPr>
          <w:rFonts w:ascii="Palatino Linotype" w:hAnsi="Palatino Linotype"/>
        </w:rPr>
      </w:pPr>
    </w:p>
    <w:p w14:paraId="5E799D14" w14:textId="72886E4E" w:rsidR="006B4954" w:rsidRPr="00807977" w:rsidRDefault="004C309E" w:rsidP="00807977">
      <w:pPr>
        <w:pStyle w:val="ListParagraph"/>
        <w:numPr>
          <w:ilvl w:val="0"/>
          <w:numId w:val="8"/>
        </w:numPr>
        <w:rPr>
          <w:rFonts w:ascii="Palatino Linotype" w:hAnsi="Palatino Linotype"/>
        </w:rPr>
      </w:pPr>
      <w:bookmarkStart w:id="1" w:name="_Hlk35197754"/>
      <w:r w:rsidRPr="00807977">
        <w:rPr>
          <w:rFonts w:ascii="Palatino Linotype" w:hAnsi="Palatino Linotype"/>
        </w:rPr>
        <w:t>Tauro A,</w:t>
      </w:r>
      <w:r w:rsidRPr="00807977">
        <w:rPr>
          <w:rFonts w:ascii="Palatino Linotype" w:hAnsi="Palatino Linotype"/>
          <w:position w:val="8"/>
        </w:rPr>
        <w:t xml:space="preserve"> </w:t>
      </w:r>
      <w:r w:rsidRPr="00807977">
        <w:rPr>
          <w:rFonts w:ascii="Palatino Linotype" w:hAnsi="Palatino Linotype"/>
        </w:rPr>
        <w:t xml:space="preserve">Rose J, </w:t>
      </w:r>
      <w:proofErr w:type="spellStart"/>
      <w:r w:rsidRPr="00807977">
        <w:rPr>
          <w:rFonts w:ascii="Palatino Linotype" w:hAnsi="Palatino Linotype"/>
        </w:rPr>
        <w:t>Rusbridge</w:t>
      </w:r>
      <w:proofErr w:type="spellEnd"/>
      <w:r w:rsidRPr="00807977">
        <w:rPr>
          <w:rFonts w:ascii="Palatino Linotype" w:hAnsi="Palatino Linotype"/>
        </w:rPr>
        <w:t xml:space="preserve"> C, Driver CJ. Surgical management of thoracolumbar myelopathies in </w:t>
      </w:r>
      <w:r w:rsidR="00F44701" w:rsidRPr="00807977">
        <w:rPr>
          <w:rFonts w:ascii="Palatino Linotype" w:hAnsi="Palatino Linotype"/>
        </w:rPr>
        <w:t>P</w:t>
      </w:r>
      <w:r w:rsidRPr="00807977">
        <w:rPr>
          <w:rFonts w:ascii="Palatino Linotype" w:hAnsi="Palatino Linotype"/>
        </w:rPr>
        <w:t>ug dogs with concurrent articular facet dysplasia.</w:t>
      </w:r>
      <w:r w:rsidR="00F44701" w:rsidRPr="00807977">
        <w:rPr>
          <w:rFonts w:ascii="Palatino Linotype" w:hAnsi="Palatino Linotype"/>
        </w:rPr>
        <w:t xml:space="preserve"> VCOT Open 2019;2(1):</w:t>
      </w:r>
      <w:r w:rsidR="00E30A3C" w:rsidRPr="00807977">
        <w:rPr>
          <w:rFonts w:ascii="Palatino Linotype" w:hAnsi="Palatino Linotype"/>
        </w:rPr>
        <w:t xml:space="preserve"> </w:t>
      </w:r>
      <w:r w:rsidR="00F44701" w:rsidRPr="00807977">
        <w:rPr>
          <w:rFonts w:ascii="Palatino Linotype" w:hAnsi="Palatino Linotype"/>
        </w:rPr>
        <w:t xml:space="preserve">e60-e72. </w:t>
      </w:r>
      <w:r w:rsidR="00F44701" w:rsidRPr="00807977">
        <w:rPr>
          <w:rFonts w:ascii="Palatino Linotype" w:hAnsi="Palatino Linotype"/>
          <w:color w:val="4F81BD" w:themeColor="accent1"/>
        </w:rPr>
        <w:t>https://doi.org/ 10.1055/s-0039-1692147</w:t>
      </w:r>
    </w:p>
    <w:p w14:paraId="7A8C035F" w14:textId="5E3B17A2" w:rsidR="006B4954" w:rsidRPr="00807977" w:rsidRDefault="00D02B26" w:rsidP="006B4954">
      <w:pPr>
        <w:pStyle w:val="ListParagraph"/>
        <w:rPr>
          <w:rFonts w:ascii="Palatino Linotype" w:hAnsi="Palatino Linotype"/>
        </w:rPr>
      </w:pPr>
      <w:r w:rsidRPr="00807977">
        <w:rPr>
          <w:rFonts w:ascii="Palatino Linotype" w:hAnsi="Palatino Linotype"/>
        </w:rPr>
        <w:t xml:space="preserve">       </w:t>
      </w:r>
      <w:hyperlink r:id="rId48" w:history="1">
        <w:r w:rsidR="00F3428B" w:rsidRPr="001A4331">
          <w:rPr>
            <w:rStyle w:val="Hyperlink"/>
            <w:rFonts w:ascii="Palatino Linotype" w:hAnsi="Palatino Linotype"/>
          </w:rPr>
          <w:t>https://www.thieme-connect.com/products/ejournals/pdf/10.1055/s-0039-1692147.pdf</w:t>
        </w:r>
      </w:hyperlink>
    </w:p>
    <w:bookmarkEnd w:id="1"/>
    <w:p w14:paraId="0F76A7BF" w14:textId="005C334F" w:rsidR="006B4954" w:rsidRPr="00443009" w:rsidRDefault="00CE2087" w:rsidP="00443009">
      <w:pPr>
        <w:pStyle w:val="ListParagraph"/>
        <w:numPr>
          <w:ilvl w:val="0"/>
          <w:numId w:val="8"/>
        </w:numPr>
        <w:rPr>
          <w:rStyle w:val="Hyperlink"/>
          <w:rFonts w:ascii="Palatino Linotype" w:hAnsi="Palatino Linotype"/>
          <w:color w:val="auto"/>
          <w:u w:val="none"/>
        </w:rPr>
      </w:pPr>
      <w:r w:rsidRPr="00443009">
        <w:rPr>
          <w:rFonts w:ascii="Palatino Linotype" w:hAnsi="Palatino Linotype"/>
        </w:rPr>
        <w:lastRenderedPageBreak/>
        <w:t xml:space="preserve">De Decker S. Prevalence and </w:t>
      </w:r>
      <w:r w:rsidR="00B208C3" w:rsidRPr="00443009">
        <w:rPr>
          <w:rFonts w:ascii="Palatino Linotype" w:hAnsi="Palatino Linotype"/>
        </w:rPr>
        <w:t>c</w:t>
      </w:r>
      <w:r w:rsidRPr="00443009">
        <w:rPr>
          <w:rFonts w:ascii="Palatino Linotype" w:hAnsi="Palatino Linotype"/>
        </w:rPr>
        <w:t xml:space="preserve">linical </w:t>
      </w:r>
      <w:r w:rsidR="00B208C3" w:rsidRPr="00443009">
        <w:rPr>
          <w:rFonts w:ascii="Palatino Linotype" w:hAnsi="Palatino Linotype"/>
        </w:rPr>
        <w:t>r</w:t>
      </w:r>
      <w:r w:rsidRPr="00443009">
        <w:rPr>
          <w:rFonts w:ascii="Palatino Linotype" w:hAnsi="Palatino Linotype"/>
        </w:rPr>
        <w:t xml:space="preserve">elevance of </w:t>
      </w:r>
      <w:r w:rsidR="00B208C3" w:rsidRPr="00443009">
        <w:rPr>
          <w:rFonts w:ascii="Palatino Linotype" w:hAnsi="Palatino Linotype"/>
        </w:rPr>
        <w:t>t</w:t>
      </w:r>
      <w:r w:rsidRPr="00443009">
        <w:rPr>
          <w:rFonts w:ascii="Palatino Linotype" w:hAnsi="Palatino Linotype"/>
        </w:rPr>
        <w:t xml:space="preserve">horacic </w:t>
      </w:r>
      <w:r w:rsidR="00B208C3" w:rsidRPr="00443009">
        <w:rPr>
          <w:rFonts w:ascii="Palatino Linotype" w:hAnsi="Palatino Linotype"/>
        </w:rPr>
        <w:t>c</w:t>
      </w:r>
      <w:r w:rsidRPr="00443009">
        <w:rPr>
          <w:rFonts w:ascii="Palatino Linotype" w:hAnsi="Palatino Linotype"/>
        </w:rPr>
        <w:t xml:space="preserve">ongenital </w:t>
      </w:r>
      <w:r w:rsidR="00B208C3" w:rsidRPr="00443009">
        <w:rPr>
          <w:rFonts w:ascii="Palatino Linotype" w:hAnsi="Palatino Linotype"/>
        </w:rPr>
        <w:t>v</w:t>
      </w:r>
      <w:r w:rsidRPr="00443009">
        <w:rPr>
          <w:rFonts w:ascii="Palatino Linotype" w:hAnsi="Palatino Linotype"/>
        </w:rPr>
        <w:t xml:space="preserve">ertebral </w:t>
      </w:r>
      <w:r w:rsidR="00B208C3" w:rsidRPr="00443009">
        <w:rPr>
          <w:rFonts w:ascii="Palatino Linotype" w:hAnsi="Palatino Linotype"/>
        </w:rPr>
        <w:t>m</w:t>
      </w:r>
      <w:r w:rsidRPr="00443009">
        <w:rPr>
          <w:rFonts w:ascii="Palatino Linotype" w:hAnsi="Palatino Linotype"/>
        </w:rPr>
        <w:t xml:space="preserve">alformations in </w:t>
      </w:r>
      <w:r w:rsidR="00B208C3" w:rsidRPr="00443009">
        <w:rPr>
          <w:rFonts w:ascii="Palatino Linotype" w:hAnsi="Palatino Linotype"/>
        </w:rPr>
        <w:t>s</w:t>
      </w:r>
      <w:r w:rsidRPr="00443009">
        <w:rPr>
          <w:rFonts w:ascii="Palatino Linotype" w:hAnsi="Palatino Linotype"/>
        </w:rPr>
        <w:t>crew-</w:t>
      </w:r>
      <w:r w:rsidR="00B208C3" w:rsidRPr="00443009">
        <w:rPr>
          <w:rFonts w:ascii="Palatino Linotype" w:hAnsi="Palatino Linotype"/>
        </w:rPr>
        <w:t>t</w:t>
      </w:r>
      <w:r w:rsidRPr="00443009">
        <w:rPr>
          <w:rFonts w:ascii="Palatino Linotype" w:hAnsi="Palatino Linotype"/>
        </w:rPr>
        <w:t xml:space="preserve">ailed </w:t>
      </w:r>
      <w:r w:rsidR="00B208C3" w:rsidRPr="00443009">
        <w:rPr>
          <w:rFonts w:ascii="Palatino Linotype" w:hAnsi="Palatino Linotype"/>
        </w:rPr>
        <w:t>b</w:t>
      </w:r>
      <w:r w:rsidRPr="00443009">
        <w:rPr>
          <w:rFonts w:ascii="Palatino Linotype" w:hAnsi="Palatino Linotype"/>
        </w:rPr>
        <w:t xml:space="preserve">rachycephalic </w:t>
      </w:r>
      <w:r w:rsidR="00B208C3" w:rsidRPr="00443009">
        <w:rPr>
          <w:rFonts w:ascii="Palatino Linotype" w:hAnsi="Palatino Linotype"/>
        </w:rPr>
        <w:t>d</w:t>
      </w:r>
      <w:r w:rsidRPr="00443009">
        <w:rPr>
          <w:rFonts w:ascii="Palatino Linotype" w:hAnsi="Palatino Linotype"/>
        </w:rPr>
        <w:t>ogs.</w:t>
      </w:r>
      <w:r w:rsidR="00B208C3" w:rsidRPr="00443009">
        <w:rPr>
          <w:rFonts w:ascii="Palatino Linotype" w:hAnsi="Palatino Linotype"/>
        </w:rPr>
        <w:t xml:space="preserve"> Presented at: </w:t>
      </w:r>
      <w:r w:rsidRPr="00443009">
        <w:rPr>
          <w:rFonts w:ascii="Palatino Linotype" w:hAnsi="Palatino Linotype"/>
        </w:rPr>
        <w:t>ACVIM Forum</w:t>
      </w:r>
      <w:r w:rsidR="00B208C3" w:rsidRPr="00443009">
        <w:rPr>
          <w:rFonts w:ascii="Palatino Linotype" w:hAnsi="Palatino Linotype"/>
        </w:rPr>
        <w:t xml:space="preserve">; 2018 June 14-16; </w:t>
      </w:r>
      <w:r w:rsidRPr="00443009">
        <w:rPr>
          <w:rFonts w:ascii="Palatino Linotype" w:hAnsi="Palatino Linotype"/>
        </w:rPr>
        <w:t>Seatt</w:t>
      </w:r>
      <w:r w:rsidR="00B208C3" w:rsidRPr="00443009">
        <w:rPr>
          <w:rFonts w:ascii="Palatino Linotype" w:hAnsi="Palatino Linotype"/>
        </w:rPr>
        <w:t>le, WA</w:t>
      </w:r>
      <w:r w:rsidRPr="00443009">
        <w:rPr>
          <w:rFonts w:ascii="Palatino Linotype" w:hAnsi="Palatino Linotype"/>
        </w:rPr>
        <w:t xml:space="preserve">. </w:t>
      </w:r>
      <w:r w:rsidRPr="00443009">
        <w:rPr>
          <w:rStyle w:val="apple-converted-space"/>
          <w:rFonts w:ascii="Palatino Linotype" w:hAnsi="Palatino Linotype"/>
          <w:shd w:val="clear" w:color="auto" w:fill="FFFFFF"/>
        </w:rPr>
        <w:t> </w:t>
      </w:r>
      <w:hyperlink r:id="rId49" w:tgtFrame="_blank" w:history="1">
        <w:r w:rsidRPr="00443009">
          <w:rPr>
            <w:rStyle w:val="Hyperlink"/>
            <w:rFonts w:ascii="Palatino Linotype" w:hAnsi="Palatino Linotype"/>
            <w:color w:val="4F81BD" w:themeColor="accent1"/>
          </w:rPr>
          <w:t>https://www.vin.com/doc/?id=8524848</w:t>
        </w:r>
      </w:hyperlink>
    </w:p>
    <w:p w14:paraId="560E0C19" w14:textId="77777777" w:rsidR="006B4954" w:rsidRPr="00807977" w:rsidRDefault="006B4954" w:rsidP="006B4954">
      <w:pPr>
        <w:pStyle w:val="ListParagraph"/>
        <w:rPr>
          <w:rFonts w:ascii="Palatino Linotype" w:hAnsi="Palatino Linotype"/>
        </w:rPr>
      </w:pPr>
    </w:p>
    <w:p w14:paraId="3A5EAB72" w14:textId="77777777" w:rsidR="006B4954" w:rsidRPr="00807977" w:rsidRDefault="00F04CE9" w:rsidP="00C13B48">
      <w:pPr>
        <w:pStyle w:val="ListParagraph"/>
        <w:numPr>
          <w:ilvl w:val="0"/>
          <w:numId w:val="8"/>
        </w:numPr>
        <w:autoSpaceDE w:val="0"/>
        <w:autoSpaceDN w:val="0"/>
        <w:adjustRightInd w:val="0"/>
        <w:rPr>
          <w:rFonts w:ascii="Palatino Linotype" w:hAnsi="Palatino Linotype"/>
        </w:rPr>
      </w:pPr>
      <w:proofErr w:type="spellStart"/>
      <w:r w:rsidRPr="00807977">
        <w:rPr>
          <w:rFonts w:ascii="Palatino Linotype" w:hAnsi="Palatino Linotype"/>
        </w:rPr>
        <w:t>Rohdin</w:t>
      </w:r>
      <w:proofErr w:type="spellEnd"/>
      <w:r w:rsidR="00D42F02" w:rsidRPr="00807977">
        <w:rPr>
          <w:rFonts w:ascii="Palatino Linotype" w:hAnsi="Palatino Linotype"/>
        </w:rPr>
        <w:t xml:space="preserve"> </w:t>
      </w:r>
      <w:r w:rsidRPr="00807977">
        <w:rPr>
          <w:rFonts w:ascii="Palatino Linotype" w:hAnsi="Palatino Linotype"/>
        </w:rPr>
        <w:t xml:space="preserve">C. </w:t>
      </w:r>
      <w:r w:rsidRPr="00807977">
        <w:rPr>
          <w:rFonts w:ascii="Palatino Linotype" w:hAnsi="Palatino Linotype" w:cs="Arial"/>
        </w:rPr>
        <w:t xml:space="preserve">Pathological </w:t>
      </w:r>
      <w:r w:rsidR="002E2DE0" w:rsidRPr="00807977">
        <w:rPr>
          <w:rFonts w:ascii="Palatino Linotype" w:hAnsi="Palatino Linotype" w:cs="Arial"/>
        </w:rPr>
        <w:t>c</w:t>
      </w:r>
      <w:r w:rsidRPr="00807977">
        <w:rPr>
          <w:rFonts w:ascii="Palatino Linotype" w:hAnsi="Palatino Linotype" w:cs="Arial"/>
        </w:rPr>
        <w:t xml:space="preserve">haracteristics of 30 Pugs with a </w:t>
      </w:r>
      <w:r w:rsidR="002E2DE0" w:rsidRPr="00807977">
        <w:rPr>
          <w:rFonts w:ascii="Palatino Linotype" w:hAnsi="Palatino Linotype" w:cs="Arial"/>
        </w:rPr>
        <w:t>c</w:t>
      </w:r>
      <w:r w:rsidRPr="00807977">
        <w:rPr>
          <w:rFonts w:ascii="Palatino Linotype" w:hAnsi="Palatino Linotype" w:cs="Arial"/>
        </w:rPr>
        <w:t xml:space="preserve">hronic </w:t>
      </w:r>
      <w:r w:rsidR="002E2DE0" w:rsidRPr="00807977">
        <w:rPr>
          <w:rFonts w:ascii="Palatino Linotype" w:hAnsi="Palatino Linotype" w:cs="Arial"/>
        </w:rPr>
        <w:t>t</w:t>
      </w:r>
      <w:r w:rsidRPr="00807977">
        <w:rPr>
          <w:rFonts w:ascii="Palatino Linotype" w:hAnsi="Palatino Linotype" w:cs="Arial"/>
        </w:rPr>
        <w:t xml:space="preserve">horacolumbar </w:t>
      </w:r>
      <w:r w:rsidR="002E2DE0" w:rsidRPr="00807977">
        <w:rPr>
          <w:rFonts w:ascii="Palatino Linotype" w:hAnsi="Palatino Linotype" w:cs="Arial"/>
        </w:rPr>
        <w:t>m</w:t>
      </w:r>
      <w:r w:rsidRPr="00807977">
        <w:rPr>
          <w:rFonts w:ascii="Palatino Linotype" w:hAnsi="Palatino Linotype" w:cs="Arial"/>
        </w:rPr>
        <w:t xml:space="preserve">yelopathy. </w:t>
      </w:r>
      <w:r w:rsidR="002E2DE0" w:rsidRPr="00807977">
        <w:rPr>
          <w:rFonts w:ascii="Palatino Linotype" w:hAnsi="Palatino Linotype" w:cs="Arial"/>
        </w:rPr>
        <w:t xml:space="preserve">Presented at: </w:t>
      </w:r>
      <w:r w:rsidRPr="00807977">
        <w:rPr>
          <w:rFonts w:ascii="Palatino Linotype" w:hAnsi="Palatino Linotype" w:cs="Arial"/>
        </w:rPr>
        <w:t xml:space="preserve">ACVIM </w:t>
      </w:r>
      <w:r w:rsidR="002E2DE0" w:rsidRPr="00807977">
        <w:rPr>
          <w:rFonts w:ascii="Palatino Linotype" w:hAnsi="Palatino Linotype" w:cs="Arial"/>
        </w:rPr>
        <w:t xml:space="preserve">Forum; </w:t>
      </w:r>
      <w:r w:rsidRPr="00807977">
        <w:rPr>
          <w:rFonts w:ascii="Palatino Linotype" w:hAnsi="Palatino Linotype" w:cs="Arial"/>
        </w:rPr>
        <w:t>2019</w:t>
      </w:r>
      <w:r w:rsidR="002E2DE0" w:rsidRPr="00807977">
        <w:rPr>
          <w:rFonts w:ascii="Palatino Linotype" w:hAnsi="Palatino Linotype" w:cs="Arial"/>
        </w:rPr>
        <w:t xml:space="preserve"> June 6; Phoenix, AZ.</w:t>
      </w:r>
    </w:p>
    <w:p w14:paraId="5CE41286" w14:textId="6556895D" w:rsidR="006B4954" w:rsidRDefault="00593768" w:rsidP="006B4954">
      <w:pPr>
        <w:pStyle w:val="ListParagraph"/>
        <w:rPr>
          <w:rStyle w:val="Hyperlink"/>
          <w:rFonts w:ascii="Palatino Linotype" w:hAnsi="Palatino Linotype"/>
        </w:rPr>
      </w:pPr>
      <w:r w:rsidRPr="00807977">
        <w:rPr>
          <w:rFonts w:ascii="Palatino Linotype" w:hAnsi="Palatino Linotype"/>
        </w:rPr>
        <w:t xml:space="preserve">       </w:t>
      </w:r>
      <w:hyperlink r:id="rId50" w:history="1">
        <w:r w:rsidRPr="00807977">
          <w:rPr>
            <w:rStyle w:val="Hyperlink"/>
            <w:rFonts w:ascii="Palatino Linotype" w:hAnsi="Palatino Linotype"/>
          </w:rPr>
          <w:t>https://onlinelibrary.wiley.com/doi/full/10.1111/jvim.15597</w:t>
        </w:r>
      </w:hyperlink>
    </w:p>
    <w:p w14:paraId="43E0ADB8" w14:textId="77777777" w:rsidR="00443009" w:rsidRPr="00807977" w:rsidRDefault="00443009" w:rsidP="006B4954">
      <w:pPr>
        <w:pStyle w:val="ListParagraph"/>
        <w:rPr>
          <w:rFonts w:ascii="Palatino Linotype" w:hAnsi="Palatino Linotype"/>
        </w:rPr>
      </w:pPr>
    </w:p>
    <w:p w14:paraId="18330274" w14:textId="65AAD266" w:rsidR="006B4954" w:rsidRPr="00443009" w:rsidRDefault="00D42F02" w:rsidP="00443009">
      <w:pPr>
        <w:pStyle w:val="ListParagraph"/>
        <w:numPr>
          <w:ilvl w:val="0"/>
          <w:numId w:val="8"/>
        </w:numPr>
        <w:rPr>
          <w:rFonts w:ascii="Palatino Linotype" w:hAnsi="Palatino Linotype"/>
        </w:rPr>
      </w:pPr>
      <w:r w:rsidRPr="00443009">
        <w:rPr>
          <w:rFonts w:ascii="Palatino Linotype" w:hAnsi="Palatino Linotype"/>
        </w:rPr>
        <w:t xml:space="preserve">Driver CJ, Rose J, </w:t>
      </w:r>
      <w:proofErr w:type="spellStart"/>
      <w:r w:rsidRPr="00443009">
        <w:rPr>
          <w:rFonts w:ascii="Palatino Linotype" w:hAnsi="Palatino Linotype"/>
        </w:rPr>
        <w:t>Tauro</w:t>
      </w:r>
      <w:proofErr w:type="spellEnd"/>
      <w:r w:rsidRPr="00443009">
        <w:rPr>
          <w:rFonts w:ascii="Palatino Linotype" w:hAnsi="Palatino Linotype"/>
        </w:rPr>
        <w:t xml:space="preserve"> A, Fernandes R, </w:t>
      </w:r>
      <w:proofErr w:type="spellStart"/>
      <w:r w:rsidRPr="00443009">
        <w:rPr>
          <w:rFonts w:ascii="Palatino Linotype" w:hAnsi="Palatino Linotype"/>
        </w:rPr>
        <w:t>Rusbridge</w:t>
      </w:r>
      <w:proofErr w:type="spellEnd"/>
      <w:r w:rsidRPr="00443009">
        <w:rPr>
          <w:rFonts w:ascii="Palatino Linotype" w:hAnsi="Palatino Linotype"/>
        </w:rPr>
        <w:t xml:space="preserve"> C. Magnetic resonance image findings in pug dogs with thoracolumbar myelopathy and concurrent caudal articular process dysplasia</w:t>
      </w:r>
      <w:r w:rsidR="002D6D62" w:rsidRPr="00443009">
        <w:rPr>
          <w:rFonts w:ascii="Palatino Linotype" w:hAnsi="Palatino Linotype"/>
        </w:rPr>
        <w:t>. BMC Vet Res 2019;</w:t>
      </w:r>
      <w:r w:rsidR="00E30A3C" w:rsidRPr="00443009">
        <w:rPr>
          <w:rFonts w:ascii="Palatino Linotype" w:hAnsi="Palatino Linotype"/>
        </w:rPr>
        <w:t xml:space="preserve"> </w:t>
      </w:r>
      <w:r w:rsidR="002D6D62" w:rsidRPr="00443009">
        <w:rPr>
          <w:rFonts w:ascii="Palatino Linotype" w:hAnsi="Palatino Linotype"/>
        </w:rPr>
        <w:t xml:space="preserve">15:182. </w:t>
      </w:r>
      <w:r w:rsidR="002D6D62" w:rsidRPr="00443009">
        <w:rPr>
          <w:rFonts w:ascii="Palatino Linotype" w:hAnsi="Palatino Linotype"/>
          <w:color w:val="4F81BD" w:themeColor="accent1"/>
        </w:rPr>
        <w:t>doi.org/10.1186/s12917-019-1866-0</w:t>
      </w:r>
    </w:p>
    <w:p w14:paraId="21618361" w14:textId="42A0D3E4" w:rsidR="002E7362" w:rsidRDefault="002E7362" w:rsidP="002E7362">
      <w:pPr>
        <w:rPr>
          <w:rStyle w:val="Hyperlink"/>
          <w:rFonts w:ascii="Palatino Linotype" w:hAnsi="Palatino Linotype"/>
          <w:sz w:val="22"/>
          <w:szCs w:val="22"/>
        </w:rPr>
      </w:pPr>
      <w:r w:rsidRPr="00807977">
        <w:rPr>
          <w:rFonts w:ascii="Palatino Linotype" w:hAnsi="Palatino Linotype"/>
          <w:sz w:val="22"/>
          <w:szCs w:val="22"/>
        </w:rPr>
        <w:t xml:space="preserve">      </w:t>
      </w:r>
      <w:r w:rsidR="00334E28" w:rsidRPr="00807977">
        <w:rPr>
          <w:rFonts w:ascii="Palatino Linotype" w:hAnsi="Palatino Linotype"/>
          <w:sz w:val="22"/>
          <w:szCs w:val="22"/>
        </w:rPr>
        <w:t xml:space="preserve">           </w:t>
      </w:r>
      <w:r w:rsidR="00443009">
        <w:rPr>
          <w:rFonts w:ascii="Palatino Linotype" w:hAnsi="Palatino Linotype"/>
          <w:sz w:val="22"/>
          <w:szCs w:val="22"/>
        </w:rPr>
        <w:t xml:space="preserve">  </w:t>
      </w:r>
      <w:r w:rsidR="00334E28" w:rsidRPr="00807977">
        <w:rPr>
          <w:rFonts w:ascii="Palatino Linotype" w:hAnsi="Palatino Linotype"/>
          <w:sz w:val="22"/>
          <w:szCs w:val="22"/>
        </w:rPr>
        <w:t xml:space="preserve"> </w:t>
      </w:r>
      <w:hyperlink r:id="rId51" w:history="1">
        <w:r w:rsidRPr="00807977">
          <w:rPr>
            <w:rStyle w:val="Hyperlink"/>
            <w:rFonts w:ascii="Palatino Linotype" w:hAnsi="Palatino Linotype"/>
            <w:sz w:val="22"/>
            <w:szCs w:val="22"/>
          </w:rPr>
          <w:t>https://bmcvetres.biomedcentral.com/articles/10.1186/s12917-019-1866-0</w:t>
        </w:r>
      </w:hyperlink>
    </w:p>
    <w:p w14:paraId="2EEDA91F" w14:textId="77777777" w:rsidR="00443009" w:rsidRPr="00807977" w:rsidRDefault="00443009" w:rsidP="002E7362">
      <w:pPr>
        <w:rPr>
          <w:rFonts w:ascii="Palatino Linotype" w:hAnsi="Palatino Linotype"/>
          <w:sz w:val="22"/>
          <w:szCs w:val="22"/>
        </w:rPr>
      </w:pPr>
    </w:p>
    <w:p w14:paraId="2E372430" w14:textId="387FBCD6" w:rsidR="00F55BC4" w:rsidRPr="00443009" w:rsidRDefault="00F55BC4" w:rsidP="00443009">
      <w:pPr>
        <w:pStyle w:val="ListParagraph"/>
        <w:numPr>
          <w:ilvl w:val="0"/>
          <w:numId w:val="8"/>
        </w:numPr>
        <w:rPr>
          <w:rStyle w:val="Hyperlink"/>
          <w:rFonts w:ascii="Palatino Linotype" w:hAnsi="Palatino Linotype"/>
          <w:color w:val="auto"/>
          <w:u w:val="none"/>
        </w:rPr>
      </w:pPr>
      <w:r w:rsidRPr="00443009">
        <w:rPr>
          <w:rFonts w:ascii="Palatino Linotype" w:hAnsi="Palatino Linotype"/>
        </w:rPr>
        <w:t xml:space="preserve">De Decker S. Update on thoracolumbar (Hansen Type II) intervertebral disk protrusions in dogs. ACVIM Forum; 2016 June 8-11; Denver, CO. </w:t>
      </w:r>
      <w:hyperlink r:id="rId52" w:history="1">
        <w:r w:rsidRPr="00443009">
          <w:rPr>
            <w:rStyle w:val="Hyperlink"/>
            <w:rFonts w:ascii="Palatino Linotype" w:hAnsi="Palatino Linotype"/>
            <w:color w:val="4F81BD" w:themeColor="accent1"/>
          </w:rPr>
          <w:t>https://www.vin.com/doc/?id=7345844</w:t>
        </w:r>
      </w:hyperlink>
      <w:r w:rsidR="006B4954" w:rsidRPr="00443009">
        <w:rPr>
          <w:rStyle w:val="Hyperlink"/>
          <w:rFonts w:ascii="Palatino Linotype" w:hAnsi="Palatino Linotype"/>
          <w:color w:val="4F81BD" w:themeColor="accent1"/>
        </w:rPr>
        <w:t xml:space="preserve"> </w:t>
      </w:r>
    </w:p>
    <w:p w14:paraId="177C2D8B" w14:textId="77777777" w:rsidR="00443009" w:rsidRPr="00443009" w:rsidRDefault="00443009" w:rsidP="00443009">
      <w:pPr>
        <w:pStyle w:val="ListParagraph"/>
        <w:ind w:left="1080"/>
        <w:rPr>
          <w:rStyle w:val="Hyperlink"/>
          <w:rFonts w:ascii="Palatino Linotype" w:hAnsi="Palatino Linotype"/>
          <w:color w:val="auto"/>
          <w:u w:val="none"/>
        </w:rPr>
      </w:pPr>
    </w:p>
    <w:p w14:paraId="0F4EEE28" w14:textId="23B4C484" w:rsidR="006B4954" w:rsidRPr="00443009" w:rsidRDefault="004444AC" w:rsidP="00443009">
      <w:pPr>
        <w:pStyle w:val="ListParagraph"/>
        <w:numPr>
          <w:ilvl w:val="0"/>
          <w:numId w:val="8"/>
        </w:numPr>
        <w:rPr>
          <w:rStyle w:val="Hyperlink"/>
          <w:rFonts w:ascii="Palatino Linotype" w:hAnsi="Palatino Linotype"/>
          <w:color w:val="auto"/>
          <w:u w:val="none"/>
        </w:rPr>
      </w:pPr>
      <w:r w:rsidRPr="00443009">
        <w:rPr>
          <w:rFonts w:ascii="Palatino Linotype" w:hAnsi="Palatino Linotype"/>
        </w:rPr>
        <w:t xml:space="preserve">Alizadeh M, </w:t>
      </w:r>
      <w:proofErr w:type="spellStart"/>
      <w:r w:rsidRPr="00443009">
        <w:rPr>
          <w:rFonts w:ascii="Palatino Linotype" w:hAnsi="Palatino Linotype"/>
        </w:rPr>
        <w:t>Knapik</w:t>
      </w:r>
      <w:proofErr w:type="spellEnd"/>
      <w:r w:rsidRPr="00443009">
        <w:rPr>
          <w:rFonts w:ascii="Palatino Linotype" w:hAnsi="Palatino Linotype"/>
        </w:rPr>
        <w:t xml:space="preserve"> GG, Dufour JS, </w:t>
      </w:r>
      <w:proofErr w:type="spellStart"/>
      <w:r w:rsidRPr="00443009">
        <w:rPr>
          <w:rFonts w:ascii="Palatino Linotype" w:hAnsi="Palatino Linotype"/>
        </w:rPr>
        <w:t>Zindl</w:t>
      </w:r>
      <w:proofErr w:type="spellEnd"/>
      <w:r w:rsidRPr="00443009">
        <w:rPr>
          <w:rFonts w:ascii="Palatino Linotype" w:hAnsi="Palatino Linotype"/>
        </w:rPr>
        <w:t xml:space="preserve"> C, Allen MJ, </w:t>
      </w:r>
      <w:proofErr w:type="spellStart"/>
      <w:r w:rsidRPr="00443009">
        <w:rPr>
          <w:rFonts w:ascii="Palatino Linotype" w:hAnsi="Palatino Linotype"/>
        </w:rPr>
        <w:t>Bertran</w:t>
      </w:r>
      <w:proofErr w:type="spellEnd"/>
      <w:r w:rsidRPr="00443009">
        <w:rPr>
          <w:rFonts w:ascii="Palatino Linotype" w:hAnsi="Palatino Linotype"/>
        </w:rPr>
        <w:t xml:space="preserve"> J, Fitzpatrick N, </w:t>
      </w:r>
      <w:proofErr w:type="spellStart"/>
      <w:r w:rsidRPr="00443009">
        <w:rPr>
          <w:rFonts w:ascii="Palatino Linotype" w:hAnsi="Palatino Linotype"/>
        </w:rPr>
        <w:t>Marras</w:t>
      </w:r>
      <w:proofErr w:type="spellEnd"/>
      <w:r w:rsidRPr="00443009">
        <w:rPr>
          <w:rFonts w:ascii="Palatino Linotype" w:hAnsi="Palatino Linotype"/>
        </w:rPr>
        <w:t xml:space="preserve"> WS. </w:t>
      </w:r>
      <w:r w:rsidR="006B4954" w:rsidRPr="00443009">
        <w:rPr>
          <w:rFonts w:ascii="Palatino Linotype" w:hAnsi="Palatino Linotype"/>
        </w:rPr>
        <w:t xml:space="preserve">An EMG-driven biomechanical model of the canine cervical spine. </w:t>
      </w:r>
      <w:r w:rsidRPr="00443009">
        <w:rPr>
          <w:rFonts w:ascii="Palatino Linotype" w:hAnsi="Palatino Linotype"/>
        </w:rPr>
        <w:t xml:space="preserve">J </w:t>
      </w:r>
      <w:proofErr w:type="spellStart"/>
      <w:r w:rsidRPr="00443009">
        <w:rPr>
          <w:rFonts w:ascii="Palatino Linotype" w:hAnsi="Palatino Linotype"/>
        </w:rPr>
        <w:t>Electromyogr</w:t>
      </w:r>
      <w:proofErr w:type="spellEnd"/>
      <w:r w:rsidRPr="00443009">
        <w:rPr>
          <w:rFonts w:ascii="Palatino Linotype" w:hAnsi="Palatino Linotype"/>
        </w:rPr>
        <w:t xml:space="preserve"> </w:t>
      </w:r>
      <w:proofErr w:type="spellStart"/>
      <w:r w:rsidRPr="00443009">
        <w:rPr>
          <w:rFonts w:ascii="Palatino Linotype" w:hAnsi="Palatino Linotype"/>
        </w:rPr>
        <w:t>Kinesiol</w:t>
      </w:r>
      <w:proofErr w:type="spellEnd"/>
      <w:r w:rsidRPr="00443009">
        <w:rPr>
          <w:rFonts w:ascii="Palatino Linotype" w:hAnsi="Palatino Linotype"/>
        </w:rPr>
        <w:t xml:space="preserve"> </w:t>
      </w:r>
      <w:r w:rsidR="00CB6FAC" w:rsidRPr="00443009">
        <w:rPr>
          <w:rFonts w:ascii="Palatino Linotype" w:hAnsi="Palatino Linotype"/>
        </w:rPr>
        <w:t>2017;</w:t>
      </w:r>
      <w:r w:rsidR="00E30A3C" w:rsidRPr="00443009">
        <w:rPr>
          <w:rFonts w:ascii="Palatino Linotype" w:hAnsi="Palatino Linotype"/>
        </w:rPr>
        <w:t xml:space="preserve"> </w:t>
      </w:r>
      <w:r w:rsidRPr="00443009">
        <w:rPr>
          <w:rFonts w:ascii="Palatino Linotype" w:hAnsi="Palatino Linotype"/>
        </w:rPr>
        <w:t>32</w:t>
      </w:r>
      <w:r w:rsidR="00CB6FAC" w:rsidRPr="00443009">
        <w:rPr>
          <w:rFonts w:ascii="Palatino Linotype" w:hAnsi="Palatino Linotype"/>
        </w:rPr>
        <w:t>:</w:t>
      </w:r>
      <w:r w:rsidRPr="00443009">
        <w:rPr>
          <w:rFonts w:ascii="Palatino Linotype" w:hAnsi="Palatino Linotype"/>
        </w:rPr>
        <w:t>101–109</w:t>
      </w:r>
      <w:r w:rsidR="00CB6FAC" w:rsidRPr="00443009">
        <w:rPr>
          <w:rFonts w:ascii="Palatino Linotype" w:hAnsi="Palatino Linotype"/>
        </w:rPr>
        <w:t>.</w:t>
      </w:r>
      <w:r w:rsidR="00CB6FAC" w:rsidRPr="00443009">
        <w:rPr>
          <w:rFonts w:ascii="Palatino Linotype" w:hAnsi="Palatino Linotype" w:cs="Arial"/>
        </w:rPr>
        <w:t xml:space="preserve"> </w:t>
      </w:r>
      <w:r w:rsidR="00CB6FAC" w:rsidRPr="00443009">
        <w:rPr>
          <w:rFonts w:ascii="Palatino Linotype" w:hAnsi="Palatino Linotype" w:cs="Arial"/>
          <w:color w:val="4F81BD" w:themeColor="accent1"/>
        </w:rPr>
        <w:t>DOI:</w:t>
      </w:r>
      <w:hyperlink r:id="rId53" w:tgtFrame="_blank" w:history="1">
        <w:r w:rsidR="00CB6FAC" w:rsidRPr="00443009">
          <w:rPr>
            <w:rStyle w:val="Hyperlink"/>
            <w:rFonts w:ascii="Palatino Linotype" w:hAnsi="Palatino Linotype" w:cs="Arial"/>
            <w:color w:val="4F81BD" w:themeColor="accent1"/>
          </w:rPr>
          <w:t>10.1016/j.jelekin.2016.12.008</w:t>
        </w:r>
      </w:hyperlink>
    </w:p>
    <w:p w14:paraId="62132575" w14:textId="2BFFD3C8" w:rsidR="006B4954" w:rsidRPr="00807977" w:rsidRDefault="002E7362" w:rsidP="006B4954">
      <w:pPr>
        <w:pStyle w:val="ListParagraph"/>
        <w:rPr>
          <w:rFonts w:ascii="Palatino Linotype" w:hAnsi="Palatino Linotype"/>
        </w:rPr>
      </w:pPr>
      <w:r w:rsidRPr="00807977">
        <w:rPr>
          <w:rFonts w:ascii="Palatino Linotype" w:hAnsi="Palatino Linotype"/>
          <w:color w:val="4F81BD" w:themeColor="accent1"/>
        </w:rPr>
        <w:t xml:space="preserve">      </w:t>
      </w:r>
      <w:hyperlink r:id="rId54" w:history="1">
        <w:r w:rsidRPr="00807977">
          <w:rPr>
            <w:rStyle w:val="Hyperlink"/>
            <w:rFonts w:ascii="Palatino Linotype" w:hAnsi="Palatino Linotype"/>
          </w:rPr>
          <w:t>https://www.repository.cam.ac.uk/handle/1810/263083</w:t>
        </w:r>
      </w:hyperlink>
    </w:p>
    <w:p w14:paraId="43782218" w14:textId="77777777" w:rsidR="002E7362" w:rsidRPr="00807977" w:rsidRDefault="002E7362" w:rsidP="006B4954">
      <w:pPr>
        <w:pStyle w:val="ListParagraph"/>
        <w:rPr>
          <w:rFonts w:ascii="Palatino Linotype" w:hAnsi="Palatino Linotype"/>
          <w:color w:val="4F81BD" w:themeColor="accent1"/>
        </w:rPr>
      </w:pPr>
    </w:p>
    <w:p w14:paraId="2BB880BA" w14:textId="66601693" w:rsidR="006C28B2" w:rsidRPr="00807977" w:rsidRDefault="006C28B2" w:rsidP="00C13B48">
      <w:pPr>
        <w:pStyle w:val="ListParagraph"/>
        <w:numPr>
          <w:ilvl w:val="0"/>
          <w:numId w:val="8"/>
        </w:numPr>
        <w:autoSpaceDE w:val="0"/>
        <w:autoSpaceDN w:val="0"/>
        <w:adjustRightInd w:val="0"/>
        <w:rPr>
          <w:rFonts w:ascii="Palatino Linotype" w:hAnsi="Palatino Linotype"/>
        </w:rPr>
      </w:pPr>
      <w:r w:rsidRPr="00807977">
        <w:rPr>
          <w:rFonts w:ascii="Palatino Linotype" w:hAnsi="Palatino Linotype"/>
        </w:rPr>
        <w:t xml:space="preserve">De Decker S, Packer RMA, Cappello R, Harcourt-Brown TR, </w:t>
      </w:r>
      <w:proofErr w:type="spellStart"/>
      <w:r w:rsidRPr="00807977">
        <w:rPr>
          <w:rFonts w:ascii="Palatino Linotype" w:hAnsi="Palatino Linotype"/>
        </w:rPr>
        <w:t>Rohdin</w:t>
      </w:r>
      <w:proofErr w:type="spellEnd"/>
      <w:r w:rsidRPr="00807977">
        <w:rPr>
          <w:rFonts w:ascii="Palatino Linotype" w:hAnsi="Palatino Linotype"/>
        </w:rPr>
        <w:t xml:space="preserve"> C, Gomes SA,</w:t>
      </w:r>
    </w:p>
    <w:p w14:paraId="192669F1" w14:textId="1784FEE1" w:rsidR="006C28B2" w:rsidRPr="00807977" w:rsidRDefault="006C28B2" w:rsidP="006B4954">
      <w:pPr>
        <w:pStyle w:val="ListParagraph"/>
        <w:autoSpaceDE w:val="0"/>
        <w:autoSpaceDN w:val="0"/>
        <w:adjustRightInd w:val="0"/>
        <w:ind w:left="1080"/>
        <w:rPr>
          <w:rFonts w:ascii="Palatino Linotype" w:hAnsi="Palatino Linotype"/>
          <w:color w:val="4F81BD" w:themeColor="accent1"/>
        </w:rPr>
      </w:pPr>
      <w:proofErr w:type="spellStart"/>
      <w:r w:rsidRPr="00807977">
        <w:rPr>
          <w:rFonts w:ascii="Palatino Linotype" w:hAnsi="Palatino Linotype"/>
        </w:rPr>
        <w:t>Bergknut</w:t>
      </w:r>
      <w:proofErr w:type="spellEnd"/>
      <w:r w:rsidRPr="00807977">
        <w:rPr>
          <w:rFonts w:ascii="Palatino Linotype" w:hAnsi="Palatino Linotype"/>
        </w:rPr>
        <w:t xml:space="preserve"> N, Shaw TA, </w:t>
      </w:r>
      <w:proofErr w:type="spellStart"/>
      <w:r w:rsidRPr="00807977">
        <w:rPr>
          <w:rFonts w:ascii="Palatino Linotype" w:hAnsi="Palatino Linotype"/>
        </w:rPr>
        <w:t>Lowrie</w:t>
      </w:r>
      <w:proofErr w:type="spellEnd"/>
      <w:r w:rsidRPr="00807977">
        <w:rPr>
          <w:rFonts w:ascii="Palatino Linotype" w:hAnsi="Palatino Linotype"/>
        </w:rPr>
        <w:t xml:space="preserve"> M, Rodrigo Gutierrez-Quintana R. Comparison of signalment and computed tomography findings in French Bulldogs, Pugs, and English Bulldogs with and without clinical signs associated with thoracic hemivertebra. J Vet Intern Med</w:t>
      </w:r>
      <w:r w:rsidR="007E351E" w:rsidRPr="00807977">
        <w:rPr>
          <w:rFonts w:ascii="Palatino Linotype" w:hAnsi="Palatino Linotype"/>
        </w:rPr>
        <w:t xml:space="preserve"> 2019; 1–9. </w:t>
      </w:r>
      <w:hyperlink r:id="rId55" w:history="1">
        <w:r w:rsidR="000434B2" w:rsidRPr="00807977">
          <w:rPr>
            <w:rStyle w:val="Hyperlink"/>
            <w:rFonts w:ascii="Palatino Linotype" w:hAnsi="Palatino Linotype"/>
            <w:color w:val="4F81BD" w:themeColor="accent1"/>
          </w:rPr>
          <w:t>https://doi.org/10.1111/jvim.15556</w:t>
        </w:r>
      </w:hyperlink>
    </w:p>
    <w:p w14:paraId="5FF18329" w14:textId="7520EB56" w:rsidR="000434B2" w:rsidRDefault="0070037C" w:rsidP="00B061BC">
      <w:pPr>
        <w:autoSpaceDE w:val="0"/>
        <w:autoSpaceDN w:val="0"/>
        <w:adjustRightInd w:val="0"/>
        <w:rPr>
          <w:rFonts w:ascii="Palatino Linotype" w:eastAsiaTheme="minorHAnsi" w:hAnsi="Palatino Linotype"/>
          <w:sz w:val="22"/>
          <w:szCs w:val="22"/>
        </w:rPr>
      </w:pPr>
      <w:r w:rsidRPr="00807977">
        <w:rPr>
          <w:rFonts w:ascii="Palatino Linotype" w:eastAsiaTheme="minorHAnsi" w:hAnsi="Palatino Linotype"/>
          <w:sz w:val="22"/>
          <w:szCs w:val="22"/>
        </w:rPr>
        <w:t xml:space="preserve">                  </w:t>
      </w:r>
      <w:r w:rsidR="00443009">
        <w:rPr>
          <w:rFonts w:ascii="Palatino Linotype" w:eastAsiaTheme="minorHAnsi" w:hAnsi="Palatino Linotype"/>
          <w:sz w:val="22"/>
          <w:szCs w:val="22"/>
        </w:rPr>
        <w:t xml:space="preserve">  </w:t>
      </w:r>
      <w:hyperlink r:id="rId56" w:history="1">
        <w:r w:rsidR="00443009" w:rsidRPr="001A4331">
          <w:rPr>
            <w:rStyle w:val="Hyperlink"/>
            <w:rFonts w:ascii="Palatino Linotype" w:eastAsiaTheme="minorHAnsi" w:hAnsi="Palatino Linotype"/>
            <w:sz w:val="22"/>
            <w:szCs w:val="22"/>
          </w:rPr>
          <w:t>https://onlinelibrary.wiley.com/doi/full/10.1111/jvim.15556</w:t>
        </w:r>
      </w:hyperlink>
    </w:p>
    <w:p w14:paraId="0AF1448C" w14:textId="77777777" w:rsidR="00443009" w:rsidRPr="00807977" w:rsidRDefault="00443009" w:rsidP="00B061BC">
      <w:pPr>
        <w:autoSpaceDE w:val="0"/>
        <w:autoSpaceDN w:val="0"/>
        <w:adjustRightInd w:val="0"/>
        <w:rPr>
          <w:rFonts w:ascii="Palatino Linotype" w:eastAsiaTheme="minorHAnsi" w:hAnsi="Palatino Linotype"/>
          <w:sz w:val="22"/>
          <w:szCs w:val="22"/>
        </w:rPr>
      </w:pPr>
    </w:p>
    <w:p w14:paraId="384A3A88" w14:textId="68145730" w:rsidR="000434B2" w:rsidRPr="00443009" w:rsidRDefault="000434B2" w:rsidP="00443009">
      <w:pPr>
        <w:pStyle w:val="ListParagraph"/>
        <w:numPr>
          <w:ilvl w:val="0"/>
          <w:numId w:val="8"/>
        </w:numPr>
        <w:autoSpaceDE w:val="0"/>
        <w:autoSpaceDN w:val="0"/>
        <w:adjustRightInd w:val="0"/>
        <w:rPr>
          <w:rFonts w:ascii="Palatino Linotype" w:hAnsi="Palatino Linotype"/>
        </w:rPr>
      </w:pPr>
      <w:r w:rsidRPr="00443009">
        <w:rPr>
          <w:rFonts w:ascii="Palatino Linotype" w:hAnsi="Palatino Linotype"/>
        </w:rPr>
        <w:t>Berry W. Nursing your neurological patient. WSAVA Congress; 2014 Sept 16-19; Cape Town, SA</w:t>
      </w:r>
      <w:r w:rsidRPr="00443009">
        <w:rPr>
          <w:rFonts w:ascii="Palatino Linotype" w:hAnsi="Palatino Linotype"/>
          <w:color w:val="1F497D" w:themeColor="text2"/>
        </w:rPr>
        <w:t xml:space="preserve">. </w:t>
      </w:r>
      <w:r w:rsidRPr="00443009">
        <w:rPr>
          <w:rFonts w:ascii="Palatino Linotype" w:hAnsi="Palatino Linotype"/>
          <w:color w:val="1F497D" w:themeColor="text2"/>
          <w:shd w:val="clear" w:color="auto" w:fill="FFFFFF"/>
        </w:rPr>
        <w:t> </w:t>
      </w:r>
      <w:hyperlink r:id="rId57" w:tgtFrame="_blank" w:history="1">
        <w:r w:rsidRPr="00443009">
          <w:rPr>
            <w:rFonts w:ascii="Palatino Linotype" w:hAnsi="Palatino Linotype"/>
            <w:color w:val="1F497D" w:themeColor="text2"/>
            <w:u w:val="single"/>
          </w:rPr>
          <w:t>https://www.vin.com/doc/?id=7054874</w:t>
        </w:r>
      </w:hyperlink>
      <w:r w:rsidR="009E4902" w:rsidRPr="00443009">
        <w:rPr>
          <w:rFonts w:ascii="Palatino Linotype" w:hAnsi="Palatino Linotype"/>
          <w:color w:val="1F497D" w:themeColor="text2"/>
          <w:u w:val="single"/>
        </w:rPr>
        <w:t xml:space="preserve"> </w:t>
      </w:r>
    </w:p>
    <w:p w14:paraId="67A19DE9" w14:textId="77777777" w:rsidR="00443009" w:rsidRPr="00807977" w:rsidRDefault="00443009" w:rsidP="00443009">
      <w:pPr>
        <w:pStyle w:val="ListParagraph"/>
        <w:ind w:left="1080"/>
        <w:rPr>
          <w:rFonts w:ascii="Palatino Linotype" w:hAnsi="Palatino Linotype"/>
          <w:color w:val="1F497D" w:themeColor="text2"/>
        </w:rPr>
      </w:pPr>
    </w:p>
    <w:p w14:paraId="717E43C1" w14:textId="6A1BBDA2" w:rsidR="00DE39B9" w:rsidRPr="00443009" w:rsidRDefault="00DE39B9" w:rsidP="00443009">
      <w:pPr>
        <w:pStyle w:val="ListParagraph"/>
        <w:numPr>
          <w:ilvl w:val="0"/>
          <w:numId w:val="8"/>
        </w:numPr>
        <w:rPr>
          <w:rFonts w:ascii="Palatino Linotype" w:hAnsi="Palatino Linotype"/>
          <w:color w:val="000000" w:themeColor="text1"/>
        </w:rPr>
      </w:pPr>
      <w:r w:rsidRPr="00443009">
        <w:rPr>
          <w:rFonts w:ascii="Palatino Linotype" w:hAnsi="Palatino Linotype"/>
        </w:rPr>
        <w:t>Nishida H, Nakata K</w:t>
      </w:r>
      <w:r w:rsidR="000434B2" w:rsidRPr="00443009">
        <w:rPr>
          <w:rFonts w:ascii="Palatino Linotype" w:hAnsi="Palatino Linotype"/>
        </w:rPr>
        <w:t xml:space="preserve">, </w:t>
      </w:r>
      <w:r w:rsidRPr="00443009">
        <w:rPr>
          <w:rFonts w:ascii="Palatino Linotype" w:hAnsi="Palatino Linotype"/>
        </w:rPr>
        <w:t>Maeda S</w:t>
      </w:r>
      <w:r w:rsidR="000434B2" w:rsidRPr="00443009">
        <w:rPr>
          <w:rFonts w:ascii="Palatino Linotype" w:hAnsi="Palatino Linotype"/>
        </w:rPr>
        <w:t xml:space="preserve">, </w:t>
      </w:r>
      <w:proofErr w:type="spellStart"/>
      <w:r w:rsidRPr="00443009">
        <w:rPr>
          <w:rFonts w:ascii="Palatino Linotype" w:hAnsi="Palatino Linotype"/>
        </w:rPr>
        <w:t>Kamishina</w:t>
      </w:r>
      <w:proofErr w:type="spellEnd"/>
      <w:r w:rsidRPr="00443009">
        <w:rPr>
          <w:rFonts w:ascii="Palatino Linotype" w:hAnsi="Palatino Linotype"/>
        </w:rPr>
        <w:t xml:space="preserve"> H</w:t>
      </w:r>
      <w:r w:rsidR="000434B2" w:rsidRPr="00443009">
        <w:rPr>
          <w:rFonts w:ascii="Palatino Linotype" w:hAnsi="Palatino Linotype"/>
        </w:rPr>
        <w:t>. Prevalence and pattern of thoracolumbar caudal articular process anomalies and</w:t>
      </w:r>
      <w:r w:rsidRPr="00443009">
        <w:rPr>
          <w:rFonts w:ascii="Palatino Linotype" w:hAnsi="Palatino Linotype"/>
        </w:rPr>
        <w:t xml:space="preserve"> </w:t>
      </w:r>
      <w:r w:rsidR="000434B2" w:rsidRPr="00443009">
        <w:rPr>
          <w:rFonts w:ascii="Palatino Linotype" w:hAnsi="Palatino Linotype"/>
        </w:rPr>
        <w:t>intervertebral disk herniations in pugs</w:t>
      </w:r>
      <w:r w:rsidRPr="00443009">
        <w:rPr>
          <w:rFonts w:ascii="Palatino Linotype" w:hAnsi="Palatino Linotype"/>
        </w:rPr>
        <w:t xml:space="preserve">. </w:t>
      </w:r>
      <w:r w:rsidRPr="00443009">
        <w:rPr>
          <w:rFonts w:ascii="Palatino Linotype" w:hAnsi="Palatino Linotype" w:cs="Arial"/>
          <w:shd w:val="clear" w:color="auto" w:fill="FFFFFF"/>
        </w:rPr>
        <w:t xml:space="preserve">J Vet Med Sci 2019 Jun; 81(6): 906–910. </w:t>
      </w:r>
      <w:proofErr w:type="spellStart"/>
      <w:r w:rsidRPr="00443009">
        <w:rPr>
          <w:rFonts w:ascii="Palatino Linotype" w:hAnsi="Palatino Linotype" w:cs="Arial"/>
          <w:color w:val="4F81BD" w:themeColor="accent1"/>
          <w:shd w:val="clear" w:color="auto" w:fill="FFFFFF"/>
        </w:rPr>
        <w:t>doi</w:t>
      </w:r>
      <w:proofErr w:type="spellEnd"/>
      <w:r w:rsidRPr="00443009">
        <w:rPr>
          <w:rFonts w:ascii="Palatino Linotype" w:hAnsi="Palatino Linotype" w:cs="Arial"/>
          <w:color w:val="4F81BD" w:themeColor="accent1"/>
          <w:shd w:val="clear" w:color="auto" w:fill="FFFFFF"/>
        </w:rPr>
        <w:t>: </w:t>
      </w:r>
      <w:hyperlink r:id="rId58" w:tgtFrame="pmc_ext" w:history="1">
        <w:r w:rsidRPr="00443009">
          <w:rPr>
            <w:rStyle w:val="Hyperlink"/>
            <w:rFonts w:ascii="Palatino Linotype" w:hAnsi="Palatino Linotype" w:cs="Arial"/>
            <w:color w:val="4F81BD" w:themeColor="accent1"/>
          </w:rPr>
          <w:t>10.1292/jvms.18-0521</w:t>
        </w:r>
      </w:hyperlink>
      <w:r w:rsidR="0070037C" w:rsidRPr="00443009">
        <w:rPr>
          <w:rStyle w:val="Hyperlink"/>
          <w:rFonts w:ascii="Palatino Linotype" w:hAnsi="Palatino Linotype" w:cs="Arial"/>
          <w:color w:val="4F81BD" w:themeColor="accent1"/>
        </w:rPr>
        <w:t xml:space="preserve">                                                                                                                              </w:t>
      </w:r>
    </w:p>
    <w:p w14:paraId="7665D9F1" w14:textId="07201EF6" w:rsidR="00303663" w:rsidRDefault="0070037C" w:rsidP="00303663">
      <w:pPr>
        <w:rPr>
          <w:rStyle w:val="Hyperlink"/>
          <w:rFonts w:ascii="Palatino Linotype" w:hAnsi="Palatino Linotype"/>
          <w:sz w:val="22"/>
          <w:szCs w:val="22"/>
        </w:rPr>
      </w:pPr>
      <w:r w:rsidRPr="00807977">
        <w:rPr>
          <w:rFonts w:ascii="Palatino Linotype" w:hAnsi="Palatino Linotype"/>
          <w:sz w:val="22"/>
          <w:szCs w:val="22"/>
        </w:rPr>
        <w:t xml:space="preserve">                 </w:t>
      </w:r>
      <w:r w:rsidR="00443009">
        <w:rPr>
          <w:rFonts w:ascii="Palatino Linotype" w:hAnsi="Palatino Linotype"/>
          <w:sz w:val="22"/>
          <w:szCs w:val="22"/>
        </w:rPr>
        <w:t xml:space="preserve"> </w:t>
      </w:r>
      <w:r w:rsidRPr="00807977">
        <w:rPr>
          <w:rFonts w:ascii="Palatino Linotype" w:hAnsi="Palatino Linotype"/>
          <w:sz w:val="22"/>
          <w:szCs w:val="22"/>
        </w:rPr>
        <w:t xml:space="preserve"> </w:t>
      </w:r>
      <w:hyperlink r:id="rId59" w:history="1">
        <w:r w:rsidRPr="00807977">
          <w:rPr>
            <w:rStyle w:val="Hyperlink"/>
            <w:rFonts w:ascii="Palatino Linotype" w:hAnsi="Palatino Linotype"/>
            <w:sz w:val="22"/>
            <w:szCs w:val="22"/>
          </w:rPr>
          <w:t>https://europepmc.org/abstract/med/31092761</w:t>
        </w:r>
      </w:hyperlink>
    </w:p>
    <w:p w14:paraId="76508095" w14:textId="77777777" w:rsidR="00443009" w:rsidRPr="00807977" w:rsidRDefault="00443009" w:rsidP="00303663">
      <w:pPr>
        <w:rPr>
          <w:rStyle w:val="Hyperlink"/>
          <w:rFonts w:ascii="Palatino Linotype" w:hAnsi="Palatino Linotype"/>
          <w:sz w:val="22"/>
          <w:szCs w:val="22"/>
        </w:rPr>
      </w:pPr>
    </w:p>
    <w:p w14:paraId="78E86BE0" w14:textId="01531804" w:rsidR="00303663" w:rsidRPr="00443009" w:rsidRDefault="00303663" w:rsidP="00443009">
      <w:pPr>
        <w:pStyle w:val="ListParagraph"/>
        <w:numPr>
          <w:ilvl w:val="0"/>
          <w:numId w:val="8"/>
        </w:numPr>
        <w:rPr>
          <w:rStyle w:val="Hyperlink"/>
          <w:rFonts w:ascii="Palatino Linotype" w:hAnsi="Palatino Linotype"/>
          <w:color w:val="000000" w:themeColor="text1"/>
          <w:u w:val="none"/>
        </w:rPr>
      </w:pPr>
      <w:proofErr w:type="spellStart"/>
      <w:r w:rsidRPr="00443009">
        <w:rPr>
          <w:rFonts w:ascii="Palatino Linotype" w:hAnsi="Palatino Linotype"/>
          <w:color w:val="000000" w:themeColor="text1"/>
        </w:rPr>
        <w:t>Rohdin</w:t>
      </w:r>
      <w:proofErr w:type="spellEnd"/>
      <w:r w:rsidRPr="00443009">
        <w:rPr>
          <w:rFonts w:ascii="Palatino Linotype" w:hAnsi="Palatino Linotype"/>
          <w:color w:val="000000" w:themeColor="text1"/>
        </w:rPr>
        <w:t xml:space="preserve">, C, </w:t>
      </w:r>
      <w:proofErr w:type="spellStart"/>
      <w:r w:rsidRPr="00443009">
        <w:rPr>
          <w:rFonts w:ascii="Palatino Linotype" w:hAnsi="Palatino Linotype"/>
          <w:color w:val="000000" w:themeColor="text1"/>
        </w:rPr>
        <w:t>Ljungvall</w:t>
      </w:r>
      <w:proofErr w:type="spellEnd"/>
      <w:r w:rsidRPr="00443009">
        <w:rPr>
          <w:rFonts w:ascii="Palatino Linotype" w:hAnsi="Palatino Linotype"/>
          <w:color w:val="000000" w:themeColor="text1"/>
        </w:rPr>
        <w:t xml:space="preserve">, I, </w:t>
      </w:r>
      <w:proofErr w:type="spellStart"/>
      <w:r w:rsidRPr="00443009">
        <w:rPr>
          <w:rFonts w:ascii="Palatino Linotype" w:hAnsi="Palatino Linotype"/>
          <w:color w:val="000000" w:themeColor="text1"/>
        </w:rPr>
        <w:t>Häggström</w:t>
      </w:r>
      <w:proofErr w:type="spellEnd"/>
      <w:r w:rsidRPr="00443009">
        <w:rPr>
          <w:rFonts w:ascii="Palatino Linotype" w:hAnsi="Palatino Linotype"/>
          <w:color w:val="000000" w:themeColor="text1"/>
        </w:rPr>
        <w:t xml:space="preserve">, J, et al. Thoracolumbar meningeal fibrosis in pugs. J Vet Intern Med 2020; 1– 11. </w:t>
      </w:r>
      <w:hyperlink r:id="rId60" w:history="1">
        <w:r w:rsidRPr="00443009">
          <w:rPr>
            <w:rStyle w:val="Hyperlink"/>
            <w:rFonts w:ascii="Palatino Linotype" w:hAnsi="Palatino Linotype"/>
          </w:rPr>
          <w:t>https://doi.org/10.1111/jvim.15716</w:t>
        </w:r>
      </w:hyperlink>
    </w:p>
    <w:p w14:paraId="7906EE9E" w14:textId="77777777" w:rsidR="004B0D06" w:rsidRPr="00807977" w:rsidRDefault="004B0D06" w:rsidP="004B0D06">
      <w:pPr>
        <w:pStyle w:val="PlainText"/>
        <w:ind w:left="1080"/>
        <w:rPr>
          <w:rFonts w:ascii="Palatino Linotype" w:hAnsi="Palatino Linotype"/>
          <w:szCs w:val="22"/>
        </w:rPr>
      </w:pPr>
    </w:p>
    <w:p w14:paraId="06AA3727" w14:textId="4F2484C8" w:rsidR="00A36BAC" w:rsidRDefault="00AC541E" w:rsidP="00143860">
      <w:pPr>
        <w:pStyle w:val="PlainText"/>
        <w:numPr>
          <w:ilvl w:val="0"/>
          <w:numId w:val="8"/>
        </w:numPr>
        <w:rPr>
          <w:rFonts w:ascii="Palatino Linotype" w:hAnsi="Palatino Linotype"/>
          <w:szCs w:val="22"/>
        </w:rPr>
      </w:pPr>
      <w:proofErr w:type="spellStart"/>
      <w:r w:rsidRPr="00807977">
        <w:rPr>
          <w:rFonts w:ascii="Palatino Linotype" w:hAnsi="Palatino Linotype"/>
          <w:szCs w:val="22"/>
        </w:rPr>
        <w:t>Tauro</w:t>
      </w:r>
      <w:proofErr w:type="spellEnd"/>
      <w:r w:rsidRPr="00807977">
        <w:rPr>
          <w:rFonts w:ascii="Palatino Linotype" w:hAnsi="Palatino Linotype"/>
          <w:szCs w:val="22"/>
        </w:rPr>
        <w:t xml:space="preserve"> A, </w:t>
      </w:r>
      <w:proofErr w:type="spellStart"/>
      <w:r w:rsidRPr="00807977">
        <w:rPr>
          <w:rFonts w:ascii="Palatino Linotype" w:hAnsi="Palatino Linotype"/>
          <w:szCs w:val="22"/>
        </w:rPr>
        <w:t>Rusbridge</w:t>
      </w:r>
      <w:proofErr w:type="spellEnd"/>
      <w:r w:rsidRPr="00807977">
        <w:rPr>
          <w:rFonts w:ascii="Palatino Linotype" w:hAnsi="Palatino Linotype"/>
          <w:szCs w:val="22"/>
        </w:rPr>
        <w:t xml:space="preserve"> C. </w:t>
      </w:r>
      <w:proofErr w:type="spellStart"/>
      <w:r w:rsidRPr="00807977">
        <w:rPr>
          <w:rFonts w:ascii="Palatino Linotype" w:hAnsi="Palatino Linotype"/>
          <w:szCs w:val="22"/>
        </w:rPr>
        <w:t>Syringopleural</w:t>
      </w:r>
      <w:proofErr w:type="spellEnd"/>
      <w:r w:rsidRPr="00807977">
        <w:rPr>
          <w:rFonts w:ascii="Palatino Linotype" w:hAnsi="Palatino Linotype"/>
          <w:szCs w:val="22"/>
        </w:rPr>
        <w:t xml:space="preserve"> shunt placement in a pug with a cervical spinal diverticulum and associated syringomyelia. </w:t>
      </w:r>
      <w:r w:rsidR="00143860" w:rsidRPr="00807977">
        <w:rPr>
          <w:rFonts w:ascii="Palatino Linotype" w:hAnsi="Palatino Linotype"/>
          <w:szCs w:val="22"/>
        </w:rPr>
        <w:t xml:space="preserve">Clin Case </w:t>
      </w:r>
      <w:r w:rsidR="00143860" w:rsidRPr="00443009">
        <w:rPr>
          <w:rFonts w:ascii="Palatino Linotype" w:hAnsi="Palatino Linotype"/>
          <w:szCs w:val="22"/>
        </w:rPr>
        <w:t>Rep 2020;</w:t>
      </w:r>
      <w:r w:rsidR="00443009">
        <w:rPr>
          <w:rFonts w:ascii="Palatino Linotype" w:hAnsi="Palatino Linotype"/>
          <w:szCs w:val="22"/>
        </w:rPr>
        <w:t xml:space="preserve"> 8:1142-1148.</w:t>
      </w:r>
      <w:r w:rsidR="00143860" w:rsidRPr="00807977">
        <w:rPr>
          <w:rFonts w:ascii="Palatino Linotype" w:hAnsi="Palatino Linotype"/>
          <w:szCs w:val="22"/>
        </w:rPr>
        <w:t xml:space="preserve"> </w:t>
      </w:r>
      <w:hyperlink r:id="rId61" w:history="1">
        <w:r w:rsidR="00143860" w:rsidRPr="00807977">
          <w:rPr>
            <w:rStyle w:val="Hyperlink"/>
            <w:rFonts w:ascii="Palatino Linotype" w:hAnsi="Palatino Linotype"/>
            <w:szCs w:val="22"/>
          </w:rPr>
          <w:t>https://onlinelibrary.wiley.com/doi/full/10.1002/ccr3.2845</w:t>
        </w:r>
      </w:hyperlink>
      <w:r w:rsidR="00143860" w:rsidRPr="00807977">
        <w:rPr>
          <w:rFonts w:ascii="Palatino Linotype" w:hAnsi="Palatino Linotype"/>
          <w:szCs w:val="22"/>
        </w:rPr>
        <w:t xml:space="preserve"> </w:t>
      </w:r>
    </w:p>
    <w:p w14:paraId="333D7CD2" w14:textId="77777777" w:rsidR="00443009" w:rsidRDefault="00443009" w:rsidP="00443009">
      <w:pPr>
        <w:pStyle w:val="ListParagraph"/>
        <w:rPr>
          <w:rFonts w:ascii="Palatino Linotype" w:hAnsi="Palatino Linotype"/>
        </w:rPr>
      </w:pPr>
    </w:p>
    <w:p w14:paraId="62338BB1" w14:textId="6595C054" w:rsidR="004B0D06" w:rsidRPr="00443009" w:rsidRDefault="001E1555" w:rsidP="00443009">
      <w:pPr>
        <w:pStyle w:val="PlainText"/>
        <w:numPr>
          <w:ilvl w:val="0"/>
          <w:numId w:val="8"/>
        </w:numPr>
        <w:rPr>
          <w:rStyle w:val="Hyperlink"/>
          <w:rFonts w:ascii="Palatino Linotype" w:hAnsi="Palatino Linotype"/>
          <w:color w:val="auto"/>
          <w:szCs w:val="22"/>
          <w:u w:val="none"/>
        </w:rPr>
      </w:pPr>
      <w:r w:rsidRPr="00443009">
        <w:rPr>
          <w:rFonts w:ascii="Palatino Linotype" w:hAnsi="Palatino Linotype"/>
        </w:rPr>
        <w:t xml:space="preserve">Garosi L, Platt S, Driver C. How do I manage thoracolumbar myelopathies in pug </w:t>
      </w:r>
      <w:proofErr w:type="gramStart"/>
      <w:r w:rsidRPr="00443009">
        <w:rPr>
          <w:rFonts w:ascii="Palatino Linotype" w:hAnsi="Palatino Linotype"/>
        </w:rPr>
        <w:t>dogs.</w:t>
      </w:r>
      <w:proofErr w:type="gramEnd"/>
      <w:r w:rsidRPr="00443009">
        <w:rPr>
          <w:rFonts w:ascii="Palatino Linotype" w:hAnsi="Palatino Linotype"/>
        </w:rPr>
        <w:t xml:space="preserve"> </w:t>
      </w:r>
      <w:proofErr w:type="spellStart"/>
      <w:r w:rsidRPr="00443009">
        <w:rPr>
          <w:rFonts w:ascii="Palatino Linotype" w:hAnsi="Palatino Linotype"/>
        </w:rPr>
        <w:t>VetOracle</w:t>
      </w:r>
      <w:proofErr w:type="spellEnd"/>
      <w:r w:rsidRPr="00443009">
        <w:rPr>
          <w:rFonts w:ascii="Palatino Linotype" w:hAnsi="Palatino Linotype"/>
        </w:rPr>
        <w:t xml:space="preserve"> </w:t>
      </w:r>
      <w:proofErr w:type="spellStart"/>
      <w:r w:rsidRPr="00443009">
        <w:rPr>
          <w:rFonts w:ascii="Palatino Linotype" w:hAnsi="Palatino Linotype"/>
        </w:rPr>
        <w:t>Teleneurology</w:t>
      </w:r>
      <w:proofErr w:type="spellEnd"/>
      <w:r w:rsidRPr="00443009">
        <w:rPr>
          <w:rFonts w:ascii="Palatino Linotype" w:hAnsi="Palatino Linotype"/>
        </w:rPr>
        <w:t xml:space="preserve">. </w:t>
      </w:r>
      <w:r w:rsidR="00FD20EF" w:rsidRPr="00443009">
        <w:rPr>
          <w:rFonts w:ascii="Palatino Linotype" w:hAnsi="Palatino Linotype"/>
        </w:rPr>
        <w:t xml:space="preserve">Veterinary Neurology. </w:t>
      </w:r>
      <w:hyperlink r:id="rId62" w:history="1">
        <w:r w:rsidR="00FD20EF" w:rsidRPr="00443009">
          <w:rPr>
            <w:rStyle w:val="Hyperlink"/>
            <w:rFonts w:ascii="Palatino Linotype" w:hAnsi="Palatino Linotype"/>
            <w:szCs w:val="22"/>
          </w:rPr>
          <w:t>https://www.facebook.com/neurologyforvets/videos/685480558703754/</w:t>
        </w:r>
      </w:hyperlink>
    </w:p>
    <w:p w14:paraId="32999644" w14:textId="77777777" w:rsidR="00980FB0" w:rsidRPr="00807977" w:rsidRDefault="00980FB0" w:rsidP="00980FB0">
      <w:pPr>
        <w:pStyle w:val="ListParagraph"/>
        <w:ind w:left="1080"/>
        <w:rPr>
          <w:rStyle w:val="Hyperlink"/>
          <w:rFonts w:ascii="Palatino Linotype" w:hAnsi="Palatino Linotype"/>
        </w:rPr>
      </w:pPr>
    </w:p>
    <w:p w14:paraId="48810487" w14:textId="1679529D" w:rsidR="00B25CF8" w:rsidRPr="00B25CF8" w:rsidRDefault="00B25CF8" w:rsidP="00B25CF8">
      <w:pPr>
        <w:pStyle w:val="ListParagraph"/>
        <w:numPr>
          <w:ilvl w:val="0"/>
          <w:numId w:val="8"/>
        </w:numPr>
        <w:rPr>
          <w:rFonts w:ascii="Palatino Linotype" w:hAnsi="Palatino Linotype"/>
          <w:color w:val="000000" w:themeColor="text1"/>
        </w:rPr>
      </w:pPr>
      <w:proofErr w:type="spellStart"/>
      <w:r w:rsidRPr="00B25CF8">
        <w:rPr>
          <w:rFonts w:ascii="Palatino Linotype" w:hAnsi="Palatino Linotype"/>
          <w:color w:val="000000" w:themeColor="text1"/>
        </w:rPr>
        <w:lastRenderedPageBreak/>
        <w:t>Lourinho</w:t>
      </w:r>
      <w:proofErr w:type="spellEnd"/>
      <w:r w:rsidRPr="00B25CF8">
        <w:rPr>
          <w:rFonts w:ascii="Palatino Linotype" w:hAnsi="Palatino Linotype"/>
          <w:color w:val="000000" w:themeColor="text1"/>
        </w:rPr>
        <w:t xml:space="preserve">, F, Holdsworth, A, McConnell, JF, et al. Clinical features and MRI characteristics of presumptive constrictive myelopathy in 27 pugs. </w:t>
      </w:r>
      <w:r w:rsidRPr="00D35726">
        <w:rPr>
          <w:rFonts w:ascii="Palatino Linotype" w:hAnsi="Palatino Linotype"/>
          <w:color w:val="000000" w:themeColor="text1"/>
        </w:rPr>
        <w:t xml:space="preserve">Vet </w:t>
      </w:r>
      <w:proofErr w:type="spellStart"/>
      <w:r w:rsidRPr="00D35726">
        <w:rPr>
          <w:rFonts w:ascii="Palatino Linotype" w:hAnsi="Palatino Linotype"/>
          <w:color w:val="000000" w:themeColor="text1"/>
        </w:rPr>
        <w:t>Radiol</w:t>
      </w:r>
      <w:proofErr w:type="spellEnd"/>
      <w:r w:rsidRPr="00D35726">
        <w:rPr>
          <w:rFonts w:ascii="Palatino Linotype" w:hAnsi="Palatino Linotype"/>
          <w:color w:val="000000" w:themeColor="text1"/>
        </w:rPr>
        <w:t xml:space="preserve"> Ultrasound</w:t>
      </w:r>
      <w:r w:rsidRPr="00B25CF8">
        <w:rPr>
          <w:rFonts w:ascii="Palatino Linotype" w:hAnsi="Palatino Linotype"/>
          <w:color w:val="000000" w:themeColor="text1"/>
        </w:rPr>
        <w:t xml:space="preserve">. 2020; 61: 545– 554. </w:t>
      </w:r>
      <w:hyperlink r:id="rId63" w:history="1">
        <w:r w:rsidRPr="00B25CF8">
          <w:rPr>
            <w:rStyle w:val="Hyperlink"/>
            <w:rFonts w:ascii="Palatino Linotype" w:hAnsi="Palatino Linotype"/>
          </w:rPr>
          <w:t>https://doi.org/10.1111/vru.12890</w:t>
        </w:r>
      </w:hyperlink>
      <w:r w:rsidRPr="00B25CF8">
        <w:rPr>
          <w:rFonts w:ascii="Palatino Linotype" w:hAnsi="Palatino Linotype"/>
          <w:color w:val="000000" w:themeColor="text1"/>
        </w:rPr>
        <w:t xml:space="preserve"> </w:t>
      </w:r>
    </w:p>
    <w:p w14:paraId="57031F26" w14:textId="2DCEE4C0" w:rsidR="005221F6" w:rsidRDefault="005221F6" w:rsidP="00B67A39">
      <w:pPr>
        <w:ind w:left="1080"/>
        <w:rPr>
          <w:rFonts w:ascii="Palatino Linotype" w:hAnsi="Palatino Linotype" w:cs="Arial"/>
          <w:color w:val="2A42FF"/>
          <w:sz w:val="22"/>
          <w:szCs w:val="22"/>
          <w:u w:val="single"/>
        </w:rPr>
      </w:pPr>
    </w:p>
    <w:p w14:paraId="5BAA9477" w14:textId="08940626" w:rsidR="005221F6" w:rsidRDefault="005221F6" w:rsidP="005221F6">
      <w:pPr>
        <w:pStyle w:val="ListParagraph"/>
        <w:numPr>
          <w:ilvl w:val="0"/>
          <w:numId w:val="8"/>
        </w:numPr>
        <w:rPr>
          <w:rFonts w:ascii="Palatino Linotype" w:hAnsi="Palatino Linotype"/>
        </w:rPr>
      </w:pPr>
      <w:r w:rsidRPr="005221F6">
        <w:rPr>
          <w:rFonts w:ascii="Palatino Linotype" w:hAnsi="Palatino Linotype"/>
        </w:rPr>
        <w:t xml:space="preserve">Smith CJ, </w:t>
      </w:r>
      <w:proofErr w:type="spellStart"/>
      <w:r w:rsidRPr="005221F6">
        <w:rPr>
          <w:rFonts w:ascii="Palatino Linotype" w:hAnsi="Palatino Linotype"/>
        </w:rPr>
        <w:t>Guevar</w:t>
      </w:r>
      <w:proofErr w:type="spellEnd"/>
      <w:r w:rsidRPr="005221F6">
        <w:rPr>
          <w:rFonts w:ascii="Palatino Linotype" w:hAnsi="Palatino Linotype"/>
        </w:rPr>
        <w:t xml:space="preserve"> J. Spinal subarachnoid diverticula in dogs: A review. Can Vet J. 2020 Nov;</w:t>
      </w:r>
      <w:r w:rsidR="009A51DE">
        <w:rPr>
          <w:rFonts w:ascii="Palatino Linotype" w:hAnsi="Palatino Linotype"/>
        </w:rPr>
        <w:t xml:space="preserve"> </w:t>
      </w:r>
      <w:r w:rsidRPr="005221F6">
        <w:rPr>
          <w:rFonts w:ascii="Palatino Linotype" w:hAnsi="Palatino Linotype"/>
        </w:rPr>
        <w:t xml:space="preserve">61(11):1162-1169. PMID: </w:t>
      </w:r>
      <w:proofErr w:type="gramStart"/>
      <w:r w:rsidRPr="005221F6">
        <w:rPr>
          <w:rFonts w:ascii="Palatino Linotype" w:hAnsi="Palatino Linotype"/>
        </w:rPr>
        <w:t>33149353</w:t>
      </w:r>
      <w:r w:rsidR="009A51DE">
        <w:rPr>
          <w:rFonts w:ascii="Palatino Linotype" w:hAnsi="Palatino Linotype"/>
        </w:rPr>
        <w:t xml:space="preserve"> </w:t>
      </w:r>
      <w:r w:rsidRPr="005221F6">
        <w:rPr>
          <w:rFonts w:ascii="Palatino Linotype" w:hAnsi="Palatino Linotype"/>
        </w:rPr>
        <w:t>;</w:t>
      </w:r>
      <w:proofErr w:type="gramEnd"/>
      <w:r w:rsidRPr="005221F6">
        <w:rPr>
          <w:rFonts w:ascii="Palatino Linotype" w:hAnsi="Palatino Linotype"/>
        </w:rPr>
        <w:t xml:space="preserve"> PMCID: PMC7560765.</w:t>
      </w:r>
    </w:p>
    <w:p w14:paraId="3FCA4FEB" w14:textId="77777777" w:rsidR="002945F4" w:rsidRPr="002945F4" w:rsidRDefault="002945F4" w:rsidP="002945F4">
      <w:pPr>
        <w:pStyle w:val="ListParagraph"/>
        <w:rPr>
          <w:rFonts w:ascii="Palatino Linotype" w:hAnsi="Palatino Linotype"/>
        </w:rPr>
      </w:pPr>
    </w:p>
    <w:p w14:paraId="63545F70" w14:textId="6D6F457C" w:rsidR="00980FB0" w:rsidRPr="005728A3" w:rsidRDefault="005728A3" w:rsidP="00EA2E68">
      <w:pPr>
        <w:pStyle w:val="ListParagraph"/>
        <w:numPr>
          <w:ilvl w:val="0"/>
          <w:numId w:val="8"/>
        </w:numPr>
        <w:rPr>
          <w:rStyle w:val="Hyperlink"/>
          <w:rFonts w:ascii="Palatino Linotype" w:hAnsi="Palatino Linotype"/>
          <w:color w:val="000000" w:themeColor="text1"/>
          <w:u w:val="none"/>
        </w:rPr>
      </w:pPr>
      <w:r w:rsidRPr="005728A3">
        <w:rPr>
          <w:rFonts w:ascii="Palatino Linotype" w:hAnsi="Palatino Linotype"/>
        </w:rPr>
        <w:t xml:space="preserve">Myelopathy, Constrictive </w:t>
      </w:r>
      <w:proofErr w:type="spellStart"/>
      <w:r w:rsidRPr="005728A3">
        <w:rPr>
          <w:rFonts w:ascii="Palatino Linotype" w:hAnsi="Palatino Linotype"/>
        </w:rPr>
        <w:t>VINCyclopedia</w:t>
      </w:r>
      <w:proofErr w:type="spellEnd"/>
      <w:r w:rsidRPr="005728A3">
        <w:rPr>
          <w:rFonts w:ascii="Palatino Linotype" w:hAnsi="Palatino Linotype"/>
        </w:rPr>
        <w:t xml:space="preserve"> (Associate) - Canine, June 2020. Sergio Gomes </w:t>
      </w:r>
    </w:p>
    <w:p w14:paraId="2269D6FC" w14:textId="3FF3515D" w:rsidR="00B67A39" w:rsidRDefault="006D0F15" w:rsidP="00B67A39">
      <w:pPr>
        <w:pStyle w:val="ListParagraph"/>
        <w:ind w:left="1080"/>
        <w:rPr>
          <w:rStyle w:val="Hyperlink"/>
          <w:rFonts w:ascii="Palatino Linotype" w:hAnsi="Palatino Linotype"/>
        </w:rPr>
      </w:pPr>
      <w:hyperlink r:id="rId64" w:history="1">
        <w:r w:rsidR="00821CC1" w:rsidRPr="00A44A19">
          <w:rPr>
            <w:rStyle w:val="Hyperlink"/>
            <w:rFonts w:ascii="Palatino Linotype" w:hAnsi="Palatino Linotype"/>
          </w:rPr>
          <w:t>https://www.vin.com/Members/Associate/Associate.plx?from=GetDzInfo&amp;DiseaseId=6003&amp;pid=607</w:t>
        </w:r>
      </w:hyperlink>
    </w:p>
    <w:p w14:paraId="0EB74A27" w14:textId="74853DAA" w:rsidR="00821CC1" w:rsidRDefault="00821CC1" w:rsidP="00B67A39">
      <w:pPr>
        <w:pStyle w:val="ListParagraph"/>
        <w:ind w:left="1080"/>
        <w:rPr>
          <w:rStyle w:val="Hyperlink"/>
          <w:rFonts w:ascii="Palatino Linotype" w:hAnsi="Palatino Linotype"/>
        </w:rPr>
      </w:pPr>
    </w:p>
    <w:p w14:paraId="47D9C026" w14:textId="43696B26" w:rsidR="00821CC1" w:rsidRPr="00D35726" w:rsidRDefault="00D35726" w:rsidP="00B43602">
      <w:pPr>
        <w:pStyle w:val="ListParagraph"/>
        <w:numPr>
          <w:ilvl w:val="0"/>
          <w:numId w:val="8"/>
        </w:numPr>
        <w:rPr>
          <w:rStyle w:val="Hyperlink"/>
          <w:rFonts w:ascii="Palatino Linotype" w:hAnsi="Palatino Linotype"/>
          <w:color w:val="4F81BD" w:themeColor="accent1"/>
          <w:u w:val="none"/>
        </w:rPr>
      </w:pPr>
      <w:r w:rsidRPr="00D35726">
        <w:rPr>
          <w:rStyle w:val="Hyperlink"/>
          <w:rFonts w:ascii="Palatino Linotype" w:hAnsi="Palatino Linotype"/>
          <w:color w:val="auto"/>
          <w:u w:val="none"/>
        </w:rPr>
        <w:t>Retrospective evaluation of surgical outcomes after closure of durotomy in eight dogs affected by spinal subarachnoid diverticulum Simone Spinillo1*, Lorenzo Golini1,2, Massimo Mariscoli1,3 and Luca Motta1</w:t>
      </w:r>
      <w:r>
        <w:rPr>
          <w:rStyle w:val="Hyperlink"/>
          <w:rFonts w:ascii="Palatino Linotype" w:hAnsi="Palatino Linotype"/>
          <w:color w:val="auto"/>
          <w:u w:val="none"/>
        </w:rPr>
        <w:t xml:space="preserve"> </w:t>
      </w:r>
      <w:r w:rsidR="00821CC1" w:rsidRPr="00D35726">
        <w:rPr>
          <w:rStyle w:val="Hyperlink"/>
          <w:rFonts w:ascii="Palatino Linotype" w:hAnsi="Palatino Linotype"/>
          <w:color w:val="auto"/>
          <w:u w:val="none"/>
        </w:rPr>
        <w:t>Open Veterinary Journal, (2020), Vol. 10(4): 384–391 ISSN: 2226-4485 (Print) Original Research</w:t>
      </w:r>
      <w:r w:rsidRPr="00D35726">
        <w:rPr>
          <w:rStyle w:val="Hyperlink"/>
          <w:rFonts w:ascii="Palatino Linotype" w:hAnsi="Palatino Linotype"/>
          <w:color w:val="auto"/>
          <w:u w:val="none"/>
        </w:rPr>
        <w:t xml:space="preserve"> </w:t>
      </w:r>
      <w:r w:rsidR="00821CC1" w:rsidRPr="00D35726">
        <w:rPr>
          <w:rStyle w:val="Hyperlink"/>
          <w:rFonts w:ascii="Palatino Linotype" w:hAnsi="Palatino Linotype"/>
          <w:color w:val="auto"/>
          <w:u w:val="none"/>
        </w:rPr>
        <w:t xml:space="preserve">ISSN: 2218-6050 (Online) </w:t>
      </w:r>
      <w:r w:rsidR="00821CC1" w:rsidRPr="00D35726">
        <w:rPr>
          <w:rStyle w:val="Hyperlink"/>
          <w:rFonts w:ascii="Palatino Linotype" w:hAnsi="Palatino Linotype"/>
          <w:color w:val="4F81BD" w:themeColor="accent1"/>
          <w:u w:val="none"/>
        </w:rPr>
        <w:t xml:space="preserve">DOI: </w:t>
      </w:r>
      <w:hyperlink r:id="rId65" w:history="1">
        <w:r w:rsidR="00443F8B" w:rsidRPr="00D35726">
          <w:rPr>
            <w:rStyle w:val="Hyperlink"/>
            <w:rFonts w:ascii="Palatino Linotype" w:hAnsi="Palatino Linotype"/>
          </w:rPr>
          <w:t>http://dx.doi.org/10.4314/ovj.v10i4.5</w:t>
        </w:r>
      </w:hyperlink>
      <w:r w:rsidR="00443F8B" w:rsidRPr="00D35726">
        <w:rPr>
          <w:rStyle w:val="Hyperlink"/>
          <w:rFonts w:ascii="Palatino Linotype" w:hAnsi="Palatino Linotype"/>
          <w:color w:val="4F81BD" w:themeColor="accent1"/>
          <w:u w:val="none"/>
        </w:rPr>
        <w:t xml:space="preserve"> </w:t>
      </w:r>
    </w:p>
    <w:p w14:paraId="073F9D03" w14:textId="2E773C74" w:rsidR="0024178F" w:rsidRDefault="0024178F" w:rsidP="00443F8B">
      <w:pPr>
        <w:ind w:left="1080"/>
        <w:rPr>
          <w:rStyle w:val="Hyperlink"/>
          <w:rFonts w:ascii="Palatino Linotype" w:hAnsi="Palatino Linotype"/>
          <w:color w:val="auto"/>
          <w:u w:val="none"/>
        </w:rPr>
      </w:pPr>
    </w:p>
    <w:p w14:paraId="62D3E0B7" w14:textId="7DDD5B9D" w:rsidR="00B67A39" w:rsidRPr="00D35726" w:rsidRDefault="00D35726" w:rsidP="00B95712">
      <w:pPr>
        <w:pStyle w:val="ListParagraph"/>
        <w:numPr>
          <w:ilvl w:val="0"/>
          <w:numId w:val="8"/>
        </w:numPr>
        <w:rPr>
          <w:rFonts w:ascii="Palatino Linotype" w:hAnsi="Palatino Linotype"/>
        </w:rPr>
      </w:pPr>
      <w:r w:rsidRPr="00D35726">
        <w:rPr>
          <w:rFonts w:ascii="Palatino Linotype" w:hAnsi="Palatino Linotype"/>
        </w:rPr>
        <w:t xml:space="preserve">Tail end of the brachycephalic problem: diagnostic and treatment options for spinal malformations. Rodrigo Gutierrez‐Quintana, Steven De Decker, </w:t>
      </w:r>
      <w:r w:rsidRPr="009A51DE">
        <w:rPr>
          <w:rFonts w:ascii="Palatino Linotype" w:hAnsi="Palatino Linotype"/>
        </w:rPr>
        <w:t>In Practice Clinical Practice</w:t>
      </w:r>
      <w:r w:rsidR="009A51DE">
        <w:rPr>
          <w:rFonts w:ascii="Palatino Linotype" w:hAnsi="Palatino Linotype"/>
        </w:rPr>
        <w:t>.</w:t>
      </w:r>
      <w:r w:rsidRPr="00D35726">
        <w:rPr>
          <w:rFonts w:ascii="Palatino Linotype" w:hAnsi="Palatino Linotype"/>
        </w:rPr>
        <w:t xml:space="preserve"> First published: 08 April 2021 </w:t>
      </w:r>
      <w:hyperlink r:id="rId66" w:history="1">
        <w:r w:rsidRPr="00D35726">
          <w:rPr>
            <w:rStyle w:val="Hyperlink"/>
            <w:rFonts w:ascii="Palatino Linotype" w:hAnsi="Palatino Linotype"/>
          </w:rPr>
          <w:t>https://doi.org/10.1002/inpr.26</w:t>
        </w:r>
      </w:hyperlink>
      <w:r w:rsidRPr="00D35726">
        <w:rPr>
          <w:rFonts w:ascii="Palatino Linotype" w:hAnsi="Palatino Linotype"/>
        </w:rPr>
        <w:t xml:space="preserve"> Read the full text PDF</w:t>
      </w:r>
    </w:p>
    <w:p w14:paraId="22EB89F7" w14:textId="1AB5BA33" w:rsidR="00980FB0" w:rsidRPr="00821CC1" w:rsidRDefault="00980FB0" w:rsidP="00821CC1">
      <w:pPr>
        <w:rPr>
          <w:rStyle w:val="Hyperlink"/>
          <w:rFonts w:ascii="Palatino Linotype" w:hAnsi="Palatino Linotype"/>
          <w:color w:val="auto"/>
          <w:sz w:val="22"/>
          <w:szCs w:val="22"/>
          <w:u w:val="none"/>
        </w:rPr>
      </w:pPr>
    </w:p>
    <w:p w14:paraId="48B4E55B" w14:textId="77777777" w:rsidR="00980FB0" w:rsidRPr="00821CC1" w:rsidRDefault="00980FB0" w:rsidP="00821CC1">
      <w:pPr>
        <w:rPr>
          <w:rStyle w:val="Hyperlink"/>
          <w:rFonts w:ascii="Palatino Linotype" w:hAnsi="Palatino Linotype"/>
          <w:color w:val="auto"/>
          <w:sz w:val="22"/>
          <w:szCs w:val="22"/>
          <w:u w:val="none"/>
        </w:rPr>
      </w:pPr>
    </w:p>
    <w:p w14:paraId="1BFB81F8" w14:textId="77777777" w:rsidR="00980FB0" w:rsidRPr="00807977" w:rsidRDefault="00980FB0" w:rsidP="00980FB0">
      <w:pPr>
        <w:rPr>
          <w:rStyle w:val="Hyperlink"/>
          <w:rFonts w:ascii="Palatino Linotype" w:hAnsi="Palatino Linotype"/>
          <w:sz w:val="22"/>
          <w:szCs w:val="22"/>
        </w:rPr>
      </w:pPr>
    </w:p>
    <w:p w14:paraId="43C9424B" w14:textId="48F4A915" w:rsidR="004B0D06" w:rsidRPr="00807977" w:rsidRDefault="004B0D06" w:rsidP="004B0D06">
      <w:pPr>
        <w:rPr>
          <w:rFonts w:ascii="Palatino Linotype" w:hAnsi="Palatino Linotype"/>
          <w:color w:val="0000FF" w:themeColor="hyperlink"/>
          <w:sz w:val="22"/>
          <w:szCs w:val="22"/>
          <w:u w:val="single"/>
        </w:rPr>
      </w:pPr>
    </w:p>
    <w:p w14:paraId="3B63A555" w14:textId="0A9AA87B" w:rsidR="00821CC1" w:rsidRPr="00821CC1" w:rsidRDefault="00821CC1" w:rsidP="00821CC1">
      <w:pPr>
        <w:tabs>
          <w:tab w:val="left" w:pos="1188"/>
        </w:tabs>
        <w:rPr>
          <w:rFonts w:ascii="Palatino Linotype" w:hAnsi="Palatino Linotype"/>
        </w:rPr>
      </w:pPr>
    </w:p>
    <w:sectPr w:rsidR="00821CC1" w:rsidRPr="00821CC1" w:rsidSect="00CD76A3">
      <w:footerReference w:type="even" r:id="rId67"/>
      <w:footerReference w:type="default" r:id="rId68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23151D" w14:textId="77777777" w:rsidR="006D0F15" w:rsidRDefault="006D0F15" w:rsidP="00F07862">
      <w:r>
        <w:separator/>
      </w:r>
    </w:p>
  </w:endnote>
  <w:endnote w:type="continuationSeparator" w:id="0">
    <w:p w14:paraId="2F3D6246" w14:textId="77777777" w:rsidR="006D0F15" w:rsidRDefault="006D0F15" w:rsidP="00F078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ill Sans">
    <w:altName w:val="Arial"/>
    <w:charset w:val="B1"/>
    <w:family w:val="swiss"/>
    <w:pitch w:val="variable"/>
    <w:sig w:usb0="80000267" w:usb1="00000000" w:usb2="00000000" w:usb3="00000000" w:csb0="000001F7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dvPSA322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dv OT 86318 0fb+fb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83583414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49A9EE4" w14:textId="2A13087D" w:rsidR="00260DF4" w:rsidRDefault="00260DF4" w:rsidP="00B74A30">
        <w:pPr>
          <w:pStyle w:val="Footer"/>
          <w:framePr w:wrap="none" w:vAnchor="text" w:hAnchor="margin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7AB1DDE5" w14:textId="77777777" w:rsidR="00260DF4" w:rsidRDefault="00260DF4" w:rsidP="00B74A30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763753576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07DBFDA2" w14:textId="38543FFC" w:rsidR="00260DF4" w:rsidRDefault="00260DF4" w:rsidP="00B74A30">
        <w:pPr>
          <w:pStyle w:val="Footer"/>
          <w:framePr w:wrap="none" w:vAnchor="text" w:hAnchor="margin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903B4B">
          <w:rPr>
            <w:rStyle w:val="PageNumber"/>
            <w:noProof/>
          </w:rPr>
          <w:t>5</w:t>
        </w:r>
        <w:r>
          <w:rPr>
            <w:rStyle w:val="PageNumber"/>
          </w:rPr>
          <w:fldChar w:fldCharType="end"/>
        </w:r>
      </w:p>
    </w:sdtContent>
  </w:sdt>
  <w:p w14:paraId="4D5D1ADA" w14:textId="77777777" w:rsidR="00260DF4" w:rsidRDefault="00260DF4" w:rsidP="00B74A30">
    <w:pPr>
      <w:pStyle w:val="Footer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DC5F39" w14:textId="77777777" w:rsidR="006D0F15" w:rsidRDefault="006D0F15" w:rsidP="00F07862">
      <w:r>
        <w:separator/>
      </w:r>
    </w:p>
  </w:footnote>
  <w:footnote w:type="continuationSeparator" w:id="0">
    <w:p w14:paraId="5292FDF1" w14:textId="77777777" w:rsidR="006D0F15" w:rsidRDefault="006D0F15" w:rsidP="00F078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5367B"/>
    <w:multiLevelType w:val="hybridMultilevel"/>
    <w:tmpl w:val="7DB63990"/>
    <w:lvl w:ilvl="0" w:tplc="0409000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D85C3B"/>
    <w:multiLevelType w:val="hybridMultilevel"/>
    <w:tmpl w:val="019E5796"/>
    <w:lvl w:ilvl="0" w:tplc="FD065588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753D55"/>
    <w:multiLevelType w:val="hybridMultilevel"/>
    <w:tmpl w:val="8CAACDF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73D08F4"/>
    <w:multiLevelType w:val="hybridMultilevel"/>
    <w:tmpl w:val="6F62986A"/>
    <w:lvl w:ilvl="0" w:tplc="FD065588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2574BE"/>
    <w:multiLevelType w:val="hybridMultilevel"/>
    <w:tmpl w:val="EB8638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B25925"/>
    <w:multiLevelType w:val="multilevel"/>
    <w:tmpl w:val="646888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37B6C70"/>
    <w:multiLevelType w:val="multilevel"/>
    <w:tmpl w:val="961C1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83337B3"/>
    <w:multiLevelType w:val="hybridMultilevel"/>
    <w:tmpl w:val="394699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5"/>
  </w:num>
  <w:num w:numId="4">
    <w:abstractNumId w:val="6"/>
  </w:num>
  <w:num w:numId="5">
    <w:abstractNumId w:val="4"/>
  </w:num>
  <w:num w:numId="6">
    <w:abstractNumId w:val="3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6B9D"/>
    <w:rsid w:val="00000850"/>
    <w:rsid w:val="00000B8E"/>
    <w:rsid w:val="00005781"/>
    <w:rsid w:val="0000760B"/>
    <w:rsid w:val="0002180A"/>
    <w:rsid w:val="00023A76"/>
    <w:rsid w:val="00026BBD"/>
    <w:rsid w:val="00027526"/>
    <w:rsid w:val="0003280C"/>
    <w:rsid w:val="000365DF"/>
    <w:rsid w:val="00036CE8"/>
    <w:rsid w:val="00042CFA"/>
    <w:rsid w:val="000434B2"/>
    <w:rsid w:val="00046840"/>
    <w:rsid w:val="00050268"/>
    <w:rsid w:val="00050B27"/>
    <w:rsid w:val="00054B0D"/>
    <w:rsid w:val="00055FFA"/>
    <w:rsid w:val="00061986"/>
    <w:rsid w:val="00062908"/>
    <w:rsid w:val="0006359A"/>
    <w:rsid w:val="00065127"/>
    <w:rsid w:val="00077BC7"/>
    <w:rsid w:val="00082ECE"/>
    <w:rsid w:val="000853B1"/>
    <w:rsid w:val="00085E08"/>
    <w:rsid w:val="000861E8"/>
    <w:rsid w:val="00091870"/>
    <w:rsid w:val="00095CC7"/>
    <w:rsid w:val="000A5BF0"/>
    <w:rsid w:val="000A6838"/>
    <w:rsid w:val="000A73CF"/>
    <w:rsid w:val="000B4185"/>
    <w:rsid w:val="000B419B"/>
    <w:rsid w:val="000B44AC"/>
    <w:rsid w:val="000B60A4"/>
    <w:rsid w:val="000B687F"/>
    <w:rsid w:val="000C435D"/>
    <w:rsid w:val="000C7CF6"/>
    <w:rsid w:val="000D1DDD"/>
    <w:rsid w:val="000D406E"/>
    <w:rsid w:val="000D5EA8"/>
    <w:rsid w:val="000E14C8"/>
    <w:rsid w:val="000F09B5"/>
    <w:rsid w:val="001010C5"/>
    <w:rsid w:val="00103EC2"/>
    <w:rsid w:val="00106322"/>
    <w:rsid w:val="00110C56"/>
    <w:rsid w:val="00112BB1"/>
    <w:rsid w:val="00117F2A"/>
    <w:rsid w:val="00120A47"/>
    <w:rsid w:val="00120AFD"/>
    <w:rsid w:val="00121CE3"/>
    <w:rsid w:val="00122C4C"/>
    <w:rsid w:val="0012636D"/>
    <w:rsid w:val="00133865"/>
    <w:rsid w:val="00136B60"/>
    <w:rsid w:val="00143860"/>
    <w:rsid w:val="001448E1"/>
    <w:rsid w:val="0015119E"/>
    <w:rsid w:val="00152392"/>
    <w:rsid w:val="0015703E"/>
    <w:rsid w:val="0016000E"/>
    <w:rsid w:val="00163122"/>
    <w:rsid w:val="00163D31"/>
    <w:rsid w:val="001675C6"/>
    <w:rsid w:val="0017643A"/>
    <w:rsid w:val="00192224"/>
    <w:rsid w:val="00193D72"/>
    <w:rsid w:val="001942B1"/>
    <w:rsid w:val="001964BD"/>
    <w:rsid w:val="001A54AA"/>
    <w:rsid w:val="001A75AF"/>
    <w:rsid w:val="001B3A56"/>
    <w:rsid w:val="001B5F1B"/>
    <w:rsid w:val="001B75FE"/>
    <w:rsid w:val="001C4AA0"/>
    <w:rsid w:val="001D0164"/>
    <w:rsid w:val="001D49EA"/>
    <w:rsid w:val="001D6E67"/>
    <w:rsid w:val="001E1555"/>
    <w:rsid w:val="001E3840"/>
    <w:rsid w:val="001E47F0"/>
    <w:rsid w:val="001F09BC"/>
    <w:rsid w:val="001F1F9C"/>
    <w:rsid w:val="001F43DB"/>
    <w:rsid w:val="001F6CE6"/>
    <w:rsid w:val="001F7B16"/>
    <w:rsid w:val="0020116F"/>
    <w:rsid w:val="00202032"/>
    <w:rsid w:val="00205639"/>
    <w:rsid w:val="002056CF"/>
    <w:rsid w:val="002065FB"/>
    <w:rsid w:val="002118F1"/>
    <w:rsid w:val="00212928"/>
    <w:rsid w:val="0021429E"/>
    <w:rsid w:val="0021480D"/>
    <w:rsid w:val="00233B06"/>
    <w:rsid w:val="00234D1B"/>
    <w:rsid w:val="0024178F"/>
    <w:rsid w:val="0024402D"/>
    <w:rsid w:val="002471FF"/>
    <w:rsid w:val="00247A97"/>
    <w:rsid w:val="00256983"/>
    <w:rsid w:val="00260DF4"/>
    <w:rsid w:val="00261ADB"/>
    <w:rsid w:val="00267D9D"/>
    <w:rsid w:val="002867EC"/>
    <w:rsid w:val="002870A8"/>
    <w:rsid w:val="00292DF8"/>
    <w:rsid w:val="002945F4"/>
    <w:rsid w:val="002A0FA6"/>
    <w:rsid w:val="002A10F8"/>
    <w:rsid w:val="002A2666"/>
    <w:rsid w:val="002A3247"/>
    <w:rsid w:val="002A47C2"/>
    <w:rsid w:val="002A51FF"/>
    <w:rsid w:val="002D0A5D"/>
    <w:rsid w:val="002D2284"/>
    <w:rsid w:val="002D6311"/>
    <w:rsid w:val="002D6D62"/>
    <w:rsid w:val="002D6F2A"/>
    <w:rsid w:val="002E2DE0"/>
    <w:rsid w:val="002E3192"/>
    <w:rsid w:val="002E3E8D"/>
    <w:rsid w:val="002E7362"/>
    <w:rsid w:val="002E73A6"/>
    <w:rsid w:val="002F4D03"/>
    <w:rsid w:val="00303663"/>
    <w:rsid w:val="00304273"/>
    <w:rsid w:val="00310863"/>
    <w:rsid w:val="00320766"/>
    <w:rsid w:val="00332D51"/>
    <w:rsid w:val="00334E28"/>
    <w:rsid w:val="00337A1F"/>
    <w:rsid w:val="00343B9E"/>
    <w:rsid w:val="00346591"/>
    <w:rsid w:val="00355408"/>
    <w:rsid w:val="00356D91"/>
    <w:rsid w:val="00357F68"/>
    <w:rsid w:val="003639E5"/>
    <w:rsid w:val="003643E6"/>
    <w:rsid w:val="00364646"/>
    <w:rsid w:val="00366926"/>
    <w:rsid w:val="00371BED"/>
    <w:rsid w:val="003760E1"/>
    <w:rsid w:val="00382966"/>
    <w:rsid w:val="00386E86"/>
    <w:rsid w:val="003963BE"/>
    <w:rsid w:val="003A3923"/>
    <w:rsid w:val="003B41D9"/>
    <w:rsid w:val="003B59E6"/>
    <w:rsid w:val="003B69F4"/>
    <w:rsid w:val="003B74E1"/>
    <w:rsid w:val="003D03DF"/>
    <w:rsid w:val="003D1B45"/>
    <w:rsid w:val="003D6027"/>
    <w:rsid w:val="003D772A"/>
    <w:rsid w:val="003E1B35"/>
    <w:rsid w:val="003E4CAB"/>
    <w:rsid w:val="003F0149"/>
    <w:rsid w:val="003F43CA"/>
    <w:rsid w:val="003F5366"/>
    <w:rsid w:val="00401CCE"/>
    <w:rsid w:val="00405DFA"/>
    <w:rsid w:val="004060A1"/>
    <w:rsid w:val="00414C09"/>
    <w:rsid w:val="00416FFD"/>
    <w:rsid w:val="00420524"/>
    <w:rsid w:val="00421A85"/>
    <w:rsid w:val="00431DBA"/>
    <w:rsid w:val="004407E6"/>
    <w:rsid w:val="00442994"/>
    <w:rsid w:val="00443009"/>
    <w:rsid w:val="00443F8B"/>
    <w:rsid w:val="004444AC"/>
    <w:rsid w:val="00446B58"/>
    <w:rsid w:val="00447C1E"/>
    <w:rsid w:val="004534D8"/>
    <w:rsid w:val="0045397C"/>
    <w:rsid w:val="00460C06"/>
    <w:rsid w:val="00467E68"/>
    <w:rsid w:val="00470323"/>
    <w:rsid w:val="00470F52"/>
    <w:rsid w:val="00474348"/>
    <w:rsid w:val="004755BF"/>
    <w:rsid w:val="00485355"/>
    <w:rsid w:val="004865A4"/>
    <w:rsid w:val="00490181"/>
    <w:rsid w:val="0049349F"/>
    <w:rsid w:val="00493E20"/>
    <w:rsid w:val="00495009"/>
    <w:rsid w:val="004A006F"/>
    <w:rsid w:val="004A1087"/>
    <w:rsid w:val="004A16EA"/>
    <w:rsid w:val="004A3A18"/>
    <w:rsid w:val="004A5D62"/>
    <w:rsid w:val="004B0D06"/>
    <w:rsid w:val="004B1971"/>
    <w:rsid w:val="004B4938"/>
    <w:rsid w:val="004C309E"/>
    <w:rsid w:val="004C78C1"/>
    <w:rsid w:val="004D37A0"/>
    <w:rsid w:val="004E55B5"/>
    <w:rsid w:val="004E7282"/>
    <w:rsid w:val="004F1704"/>
    <w:rsid w:val="004F2A81"/>
    <w:rsid w:val="004F7CFF"/>
    <w:rsid w:val="00500E45"/>
    <w:rsid w:val="005058E7"/>
    <w:rsid w:val="00506B63"/>
    <w:rsid w:val="00507CC8"/>
    <w:rsid w:val="00514E4B"/>
    <w:rsid w:val="005221F6"/>
    <w:rsid w:val="00522C74"/>
    <w:rsid w:val="005362DE"/>
    <w:rsid w:val="00540B57"/>
    <w:rsid w:val="00542150"/>
    <w:rsid w:val="0056256F"/>
    <w:rsid w:val="0056464F"/>
    <w:rsid w:val="00564F4D"/>
    <w:rsid w:val="0057040F"/>
    <w:rsid w:val="005728A3"/>
    <w:rsid w:val="00573C9B"/>
    <w:rsid w:val="00574672"/>
    <w:rsid w:val="005765EE"/>
    <w:rsid w:val="00577D8C"/>
    <w:rsid w:val="0058136A"/>
    <w:rsid w:val="005814FD"/>
    <w:rsid w:val="005832A0"/>
    <w:rsid w:val="0058433D"/>
    <w:rsid w:val="00593768"/>
    <w:rsid w:val="005A0307"/>
    <w:rsid w:val="005A2E85"/>
    <w:rsid w:val="005C13DE"/>
    <w:rsid w:val="005C2219"/>
    <w:rsid w:val="005C2AEC"/>
    <w:rsid w:val="005C57EF"/>
    <w:rsid w:val="005C64FC"/>
    <w:rsid w:val="005D0672"/>
    <w:rsid w:val="005D6959"/>
    <w:rsid w:val="005E3943"/>
    <w:rsid w:val="00613042"/>
    <w:rsid w:val="00620A45"/>
    <w:rsid w:val="006230E0"/>
    <w:rsid w:val="006251EB"/>
    <w:rsid w:val="006252EB"/>
    <w:rsid w:val="00626E34"/>
    <w:rsid w:val="00631682"/>
    <w:rsid w:val="00633164"/>
    <w:rsid w:val="006342BC"/>
    <w:rsid w:val="0063593E"/>
    <w:rsid w:val="00640006"/>
    <w:rsid w:val="00641524"/>
    <w:rsid w:val="00641A82"/>
    <w:rsid w:val="00642FF5"/>
    <w:rsid w:val="0064750B"/>
    <w:rsid w:val="00652765"/>
    <w:rsid w:val="006530F2"/>
    <w:rsid w:val="00661CA1"/>
    <w:rsid w:val="0066437D"/>
    <w:rsid w:val="00664644"/>
    <w:rsid w:val="00667236"/>
    <w:rsid w:val="00673250"/>
    <w:rsid w:val="006779B0"/>
    <w:rsid w:val="00683EA4"/>
    <w:rsid w:val="006842BA"/>
    <w:rsid w:val="0068697F"/>
    <w:rsid w:val="006941B5"/>
    <w:rsid w:val="00694A4E"/>
    <w:rsid w:val="0069746A"/>
    <w:rsid w:val="006979E1"/>
    <w:rsid w:val="006A16F6"/>
    <w:rsid w:val="006A41B5"/>
    <w:rsid w:val="006A505A"/>
    <w:rsid w:val="006B228D"/>
    <w:rsid w:val="006B4954"/>
    <w:rsid w:val="006B7EDF"/>
    <w:rsid w:val="006C28B2"/>
    <w:rsid w:val="006C4440"/>
    <w:rsid w:val="006D0F15"/>
    <w:rsid w:val="006D3D6D"/>
    <w:rsid w:val="006D6808"/>
    <w:rsid w:val="006D6BB2"/>
    <w:rsid w:val="006D77C4"/>
    <w:rsid w:val="006E0B17"/>
    <w:rsid w:val="006E2272"/>
    <w:rsid w:val="006E25BC"/>
    <w:rsid w:val="006E2FC1"/>
    <w:rsid w:val="006E540C"/>
    <w:rsid w:val="006E58D6"/>
    <w:rsid w:val="006F165E"/>
    <w:rsid w:val="0070037C"/>
    <w:rsid w:val="00706F10"/>
    <w:rsid w:val="007145B2"/>
    <w:rsid w:val="0071510A"/>
    <w:rsid w:val="00721D49"/>
    <w:rsid w:val="00723F9E"/>
    <w:rsid w:val="00735652"/>
    <w:rsid w:val="007411BB"/>
    <w:rsid w:val="00741205"/>
    <w:rsid w:val="00744231"/>
    <w:rsid w:val="0074636F"/>
    <w:rsid w:val="00746FEB"/>
    <w:rsid w:val="00757AFB"/>
    <w:rsid w:val="00762751"/>
    <w:rsid w:val="00762F10"/>
    <w:rsid w:val="00765349"/>
    <w:rsid w:val="00771804"/>
    <w:rsid w:val="00776927"/>
    <w:rsid w:val="007772B7"/>
    <w:rsid w:val="00781AF5"/>
    <w:rsid w:val="007826F8"/>
    <w:rsid w:val="00782A28"/>
    <w:rsid w:val="00783E22"/>
    <w:rsid w:val="00786FDB"/>
    <w:rsid w:val="007904FD"/>
    <w:rsid w:val="00791D42"/>
    <w:rsid w:val="00791DDD"/>
    <w:rsid w:val="00793713"/>
    <w:rsid w:val="00793FF4"/>
    <w:rsid w:val="007951E2"/>
    <w:rsid w:val="007A350C"/>
    <w:rsid w:val="007A351F"/>
    <w:rsid w:val="007A7E42"/>
    <w:rsid w:val="007B20C0"/>
    <w:rsid w:val="007B401E"/>
    <w:rsid w:val="007B7A5D"/>
    <w:rsid w:val="007C4F57"/>
    <w:rsid w:val="007C55F6"/>
    <w:rsid w:val="007C6124"/>
    <w:rsid w:val="007D3D6B"/>
    <w:rsid w:val="007D485F"/>
    <w:rsid w:val="007E351E"/>
    <w:rsid w:val="007E5B03"/>
    <w:rsid w:val="007E60CB"/>
    <w:rsid w:val="007E6C1D"/>
    <w:rsid w:val="007E7619"/>
    <w:rsid w:val="007F2EDA"/>
    <w:rsid w:val="007F388A"/>
    <w:rsid w:val="007F4473"/>
    <w:rsid w:val="007F49AB"/>
    <w:rsid w:val="007F5CC0"/>
    <w:rsid w:val="0080118C"/>
    <w:rsid w:val="00803159"/>
    <w:rsid w:val="00806633"/>
    <w:rsid w:val="00807977"/>
    <w:rsid w:val="0081402F"/>
    <w:rsid w:val="0081645C"/>
    <w:rsid w:val="00821CC1"/>
    <w:rsid w:val="008249EC"/>
    <w:rsid w:val="00826D1B"/>
    <w:rsid w:val="00832F50"/>
    <w:rsid w:val="00834A2F"/>
    <w:rsid w:val="00834E04"/>
    <w:rsid w:val="008379F3"/>
    <w:rsid w:val="00842E40"/>
    <w:rsid w:val="008438F0"/>
    <w:rsid w:val="0085150D"/>
    <w:rsid w:val="00851CF4"/>
    <w:rsid w:val="00861C0F"/>
    <w:rsid w:val="0086380C"/>
    <w:rsid w:val="00866665"/>
    <w:rsid w:val="00872AA1"/>
    <w:rsid w:val="00874411"/>
    <w:rsid w:val="00880323"/>
    <w:rsid w:val="00884BC9"/>
    <w:rsid w:val="008874F8"/>
    <w:rsid w:val="00887C7B"/>
    <w:rsid w:val="008A0401"/>
    <w:rsid w:val="008A1D30"/>
    <w:rsid w:val="008A1E0D"/>
    <w:rsid w:val="008A1F48"/>
    <w:rsid w:val="008A5492"/>
    <w:rsid w:val="008A79E9"/>
    <w:rsid w:val="008C58C6"/>
    <w:rsid w:val="008E6B9D"/>
    <w:rsid w:val="008F10A1"/>
    <w:rsid w:val="008F38C7"/>
    <w:rsid w:val="008F4166"/>
    <w:rsid w:val="009032B7"/>
    <w:rsid w:val="00903941"/>
    <w:rsid w:val="00903B4B"/>
    <w:rsid w:val="00907877"/>
    <w:rsid w:val="00910C98"/>
    <w:rsid w:val="0092576B"/>
    <w:rsid w:val="00926997"/>
    <w:rsid w:val="00926B68"/>
    <w:rsid w:val="00930FB6"/>
    <w:rsid w:val="00932E44"/>
    <w:rsid w:val="009340DF"/>
    <w:rsid w:val="00936218"/>
    <w:rsid w:val="00937F92"/>
    <w:rsid w:val="00946667"/>
    <w:rsid w:val="00950B07"/>
    <w:rsid w:val="009517B8"/>
    <w:rsid w:val="00953E45"/>
    <w:rsid w:val="00960182"/>
    <w:rsid w:val="00962C52"/>
    <w:rsid w:val="00967355"/>
    <w:rsid w:val="00974B79"/>
    <w:rsid w:val="00980FB0"/>
    <w:rsid w:val="00987BAD"/>
    <w:rsid w:val="00994938"/>
    <w:rsid w:val="009A2788"/>
    <w:rsid w:val="009A5183"/>
    <w:rsid w:val="009A51DE"/>
    <w:rsid w:val="009B3438"/>
    <w:rsid w:val="009E4902"/>
    <w:rsid w:val="009F259B"/>
    <w:rsid w:val="009F33B7"/>
    <w:rsid w:val="00A00D89"/>
    <w:rsid w:val="00A079E9"/>
    <w:rsid w:val="00A11491"/>
    <w:rsid w:val="00A15EF0"/>
    <w:rsid w:val="00A17574"/>
    <w:rsid w:val="00A20AF2"/>
    <w:rsid w:val="00A22CC7"/>
    <w:rsid w:val="00A26178"/>
    <w:rsid w:val="00A343D4"/>
    <w:rsid w:val="00A35733"/>
    <w:rsid w:val="00A36BAC"/>
    <w:rsid w:val="00A37878"/>
    <w:rsid w:val="00A435B9"/>
    <w:rsid w:val="00A4797F"/>
    <w:rsid w:val="00A6350B"/>
    <w:rsid w:val="00A639E1"/>
    <w:rsid w:val="00A64123"/>
    <w:rsid w:val="00A72056"/>
    <w:rsid w:val="00A76F15"/>
    <w:rsid w:val="00A77EBB"/>
    <w:rsid w:val="00A80BFE"/>
    <w:rsid w:val="00A95CEF"/>
    <w:rsid w:val="00AA27DF"/>
    <w:rsid w:val="00AA2965"/>
    <w:rsid w:val="00AA30CC"/>
    <w:rsid w:val="00AA57FC"/>
    <w:rsid w:val="00AA69E5"/>
    <w:rsid w:val="00AC541E"/>
    <w:rsid w:val="00AD272B"/>
    <w:rsid w:val="00AD4CB0"/>
    <w:rsid w:val="00AD4CDE"/>
    <w:rsid w:val="00AD55E0"/>
    <w:rsid w:val="00AE0041"/>
    <w:rsid w:val="00AE2977"/>
    <w:rsid w:val="00AE42B5"/>
    <w:rsid w:val="00AE7432"/>
    <w:rsid w:val="00AF477A"/>
    <w:rsid w:val="00B012D5"/>
    <w:rsid w:val="00B01C5B"/>
    <w:rsid w:val="00B02309"/>
    <w:rsid w:val="00B032EF"/>
    <w:rsid w:val="00B03FDA"/>
    <w:rsid w:val="00B05A1B"/>
    <w:rsid w:val="00B061BC"/>
    <w:rsid w:val="00B07521"/>
    <w:rsid w:val="00B108B5"/>
    <w:rsid w:val="00B1401E"/>
    <w:rsid w:val="00B16E7F"/>
    <w:rsid w:val="00B2017B"/>
    <w:rsid w:val="00B208C3"/>
    <w:rsid w:val="00B20B3E"/>
    <w:rsid w:val="00B2336D"/>
    <w:rsid w:val="00B239E5"/>
    <w:rsid w:val="00B25B49"/>
    <w:rsid w:val="00B25CF8"/>
    <w:rsid w:val="00B2661E"/>
    <w:rsid w:val="00B311D2"/>
    <w:rsid w:val="00B318FA"/>
    <w:rsid w:val="00B40A1C"/>
    <w:rsid w:val="00B42432"/>
    <w:rsid w:val="00B474B2"/>
    <w:rsid w:val="00B608B5"/>
    <w:rsid w:val="00B629CC"/>
    <w:rsid w:val="00B67A39"/>
    <w:rsid w:val="00B741FA"/>
    <w:rsid w:val="00B74A30"/>
    <w:rsid w:val="00B86E8B"/>
    <w:rsid w:val="00B90888"/>
    <w:rsid w:val="00B90F13"/>
    <w:rsid w:val="00BB49AB"/>
    <w:rsid w:val="00BB529B"/>
    <w:rsid w:val="00BB5E77"/>
    <w:rsid w:val="00BB6091"/>
    <w:rsid w:val="00BC70C8"/>
    <w:rsid w:val="00BD3981"/>
    <w:rsid w:val="00BD71DA"/>
    <w:rsid w:val="00BD7703"/>
    <w:rsid w:val="00BE022D"/>
    <w:rsid w:val="00BE1E57"/>
    <w:rsid w:val="00BE2E7C"/>
    <w:rsid w:val="00BE358D"/>
    <w:rsid w:val="00BE4A2B"/>
    <w:rsid w:val="00C12034"/>
    <w:rsid w:val="00C126EA"/>
    <w:rsid w:val="00C134E2"/>
    <w:rsid w:val="00C13B48"/>
    <w:rsid w:val="00C146EE"/>
    <w:rsid w:val="00C15A8F"/>
    <w:rsid w:val="00C21291"/>
    <w:rsid w:val="00C219E1"/>
    <w:rsid w:val="00C23174"/>
    <w:rsid w:val="00C256C2"/>
    <w:rsid w:val="00C26746"/>
    <w:rsid w:val="00C30756"/>
    <w:rsid w:val="00C34EB0"/>
    <w:rsid w:val="00C40D97"/>
    <w:rsid w:val="00C41E2C"/>
    <w:rsid w:val="00C463CD"/>
    <w:rsid w:val="00C54508"/>
    <w:rsid w:val="00C632FA"/>
    <w:rsid w:val="00C6484D"/>
    <w:rsid w:val="00C66D78"/>
    <w:rsid w:val="00C73731"/>
    <w:rsid w:val="00C8071B"/>
    <w:rsid w:val="00C8608E"/>
    <w:rsid w:val="00C947CB"/>
    <w:rsid w:val="00C948D8"/>
    <w:rsid w:val="00C951EB"/>
    <w:rsid w:val="00C964BA"/>
    <w:rsid w:val="00CA2F8B"/>
    <w:rsid w:val="00CA317B"/>
    <w:rsid w:val="00CA57FB"/>
    <w:rsid w:val="00CB6A13"/>
    <w:rsid w:val="00CB6FAC"/>
    <w:rsid w:val="00CB7B4D"/>
    <w:rsid w:val="00CC2683"/>
    <w:rsid w:val="00CC4E86"/>
    <w:rsid w:val="00CC5D1A"/>
    <w:rsid w:val="00CC68FC"/>
    <w:rsid w:val="00CD0C53"/>
    <w:rsid w:val="00CD0D15"/>
    <w:rsid w:val="00CD5804"/>
    <w:rsid w:val="00CD7081"/>
    <w:rsid w:val="00CD76A3"/>
    <w:rsid w:val="00CE2087"/>
    <w:rsid w:val="00CF32C1"/>
    <w:rsid w:val="00CF3323"/>
    <w:rsid w:val="00CF42C0"/>
    <w:rsid w:val="00CF4671"/>
    <w:rsid w:val="00CF481D"/>
    <w:rsid w:val="00D0218F"/>
    <w:rsid w:val="00D02B26"/>
    <w:rsid w:val="00D05B66"/>
    <w:rsid w:val="00D138F1"/>
    <w:rsid w:val="00D217FA"/>
    <w:rsid w:val="00D325BA"/>
    <w:rsid w:val="00D3438B"/>
    <w:rsid w:val="00D34996"/>
    <w:rsid w:val="00D35726"/>
    <w:rsid w:val="00D42F02"/>
    <w:rsid w:val="00D42F81"/>
    <w:rsid w:val="00D46DDF"/>
    <w:rsid w:val="00D47BB1"/>
    <w:rsid w:val="00D537F7"/>
    <w:rsid w:val="00D57AFE"/>
    <w:rsid w:val="00D63CE1"/>
    <w:rsid w:val="00D640B7"/>
    <w:rsid w:val="00D70E20"/>
    <w:rsid w:val="00D7439D"/>
    <w:rsid w:val="00D74EF9"/>
    <w:rsid w:val="00D77FC0"/>
    <w:rsid w:val="00D809AC"/>
    <w:rsid w:val="00D84755"/>
    <w:rsid w:val="00D86206"/>
    <w:rsid w:val="00D875BC"/>
    <w:rsid w:val="00D90C62"/>
    <w:rsid w:val="00D91089"/>
    <w:rsid w:val="00D9305F"/>
    <w:rsid w:val="00D94B4A"/>
    <w:rsid w:val="00D9573A"/>
    <w:rsid w:val="00DA37A4"/>
    <w:rsid w:val="00DA5AC2"/>
    <w:rsid w:val="00DA5EF5"/>
    <w:rsid w:val="00DB4002"/>
    <w:rsid w:val="00DB7291"/>
    <w:rsid w:val="00DB764B"/>
    <w:rsid w:val="00DC37E0"/>
    <w:rsid w:val="00DC4050"/>
    <w:rsid w:val="00DC7EC9"/>
    <w:rsid w:val="00DD389C"/>
    <w:rsid w:val="00DE39B9"/>
    <w:rsid w:val="00DE48B6"/>
    <w:rsid w:val="00DE6D08"/>
    <w:rsid w:val="00DF0E20"/>
    <w:rsid w:val="00DF1D95"/>
    <w:rsid w:val="00DF23E3"/>
    <w:rsid w:val="00DF6929"/>
    <w:rsid w:val="00E14C9F"/>
    <w:rsid w:val="00E16A2A"/>
    <w:rsid w:val="00E16DFE"/>
    <w:rsid w:val="00E202AC"/>
    <w:rsid w:val="00E30A3C"/>
    <w:rsid w:val="00E314B6"/>
    <w:rsid w:val="00E34C1D"/>
    <w:rsid w:val="00E40A1C"/>
    <w:rsid w:val="00E40E17"/>
    <w:rsid w:val="00E426C8"/>
    <w:rsid w:val="00E47B73"/>
    <w:rsid w:val="00E522A0"/>
    <w:rsid w:val="00E6244D"/>
    <w:rsid w:val="00E63918"/>
    <w:rsid w:val="00E63B2A"/>
    <w:rsid w:val="00E64E15"/>
    <w:rsid w:val="00E671CC"/>
    <w:rsid w:val="00E706CD"/>
    <w:rsid w:val="00E70F1D"/>
    <w:rsid w:val="00E7256A"/>
    <w:rsid w:val="00E75489"/>
    <w:rsid w:val="00E765FB"/>
    <w:rsid w:val="00E82D33"/>
    <w:rsid w:val="00E864DB"/>
    <w:rsid w:val="00E879DB"/>
    <w:rsid w:val="00E92573"/>
    <w:rsid w:val="00E92FD3"/>
    <w:rsid w:val="00E95FA9"/>
    <w:rsid w:val="00EA007E"/>
    <w:rsid w:val="00EA1E57"/>
    <w:rsid w:val="00EA1FED"/>
    <w:rsid w:val="00EA29C6"/>
    <w:rsid w:val="00EB04C0"/>
    <w:rsid w:val="00EB0AAC"/>
    <w:rsid w:val="00EB1C24"/>
    <w:rsid w:val="00EB5423"/>
    <w:rsid w:val="00EC4C8A"/>
    <w:rsid w:val="00ED0AFE"/>
    <w:rsid w:val="00ED4809"/>
    <w:rsid w:val="00ED678F"/>
    <w:rsid w:val="00ED7254"/>
    <w:rsid w:val="00ED73BF"/>
    <w:rsid w:val="00EE315B"/>
    <w:rsid w:val="00EF167C"/>
    <w:rsid w:val="00EF1D75"/>
    <w:rsid w:val="00EF26C1"/>
    <w:rsid w:val="00EF277C"/>
    <w:rsid w:val="00EF721E"/>
    <w:rsid w:val="00F012BB"/>
    <w:rsid w:val="00F01C77"/>
    <w:rsid w:val="00F02223"/>
    <w:rsid w:val="00F02754"/>
    <w:rsid w:val="00F04CE9"/>
    <w:rsid w:val="00F07862"/>
    <w:rsid w:val="00F07EDA"/>
    <w:rsid w:val="00F1043C"/>
    <w:rsid w:val="00F20FF7"/>
    <w:rsid w:val="00F21F26"/>
    <w:rsid w:val="00F2438C"/>
    <w:rsid w:val="00F25631"/>
    <w:rsid w:val="00F269C5"/>
    <w:rsid w:val="00F3428B"/>
    <w:rsid w:val="00F355AC"/>
    <w:rsid w:val="00F36B54"/>
    <w:rsid w:val="00F421CF"/>
    <w:rsid w:val="00F44701"/>
    <w:rsid w:val="00F457DA"/>
    <w:rsid w:val="00F45DA1"/>
    <w:rsid w:val="00F46149"/>
    <w:rsid w:val="00F55A4E"/>
    <w:rsid w:val="00F55BC4"/>
    <w:rsid w:val="00F60E0F"/>
    <w:rsid w:val="00F755D9"/>
    <w:rsid w:val="00F8005B"/>
    <w:rsid w:val="00F82650"/>
    <w:rsid w:val="00F847D3"/>
    <w:rsid w:val="00F862BA"/>
    <w:rsid w:val="00F86BB8"/>
    <w:rsid w:val="00F86E41"/>
    <w:rsid w:val="00F91F8A"/>
    <w:rsid w:val="00F93B3D"/>
    <w:rsid w:val="00FA0B74"/>
    <w:rsid w:val="00FA1469"/>
    <w:rsid w:val="00FA3FAF"/>
    <w:rsid w:val="00FA5D38"/>
    <w:rsid w:val="00FA632B"/>
    <w:rsid w:val="00FB0779"/>
    <w:rsid w:val="00FB41EB"/>
    <w:rsid w:val="00FB4C27"/>
    <w:rsid w:val="00FB742F"/>
    <w:rsid w:val="00FC080B"/>
    <w:rsid w:val="00FC53C0"/>
    <w:rsid w:val="00FC7185"/>
    <w:rsid w:val="00FD1903"/>
    <w:rsid w:val="00FD20EF"/>
    <w:rsid w:val="00FD5F6B"/>
    <w:rsid w:val="00FD7833"/>
    <w:rsid w:val="00FE0BAF"/>
    <w:rsid w:val="00FE2A7A"/>
    <w:rsid w:val="00FF022D"/>
    <w:rsid w:val="00FF0AC2"/>
    <w:rsid w:val="00FF3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5DBE24"/>
  <w15:docId w15:val="{B150450A-BB13-4B5B-8412-62144A0D5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7A39"/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121CE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342B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E6B9D"/>
    <w:pPr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8E6B9D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BD7703"/>
  </w:style>
  <w:style w:type="character" w:customStyle="1" w:styleId="selectable">
    <w:name w:val="selectable"/>
    <w:basedOn w:val="DefaultParagraphFont"/>
    <w:rsid w:val="00F07862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07862"/>
    <w:rPr>
      <w:color w:val="808080"/>
      <w:shd w:val="clear" w:color="auto" w:fill="E6E6E6"/>
    </w:rPr>
  </w:style>
  <w:style w:type="paragraph" w:styleId="Header">
    <w:name w:val="header"/>
    <w:basedOn w:val="Normal"/>
    <w:link w:val="HeaderChar"/>
    <w:uiPriority w:val="99"/>
    <w:unhideWhenUsed/>
    <w:rsid w:val="00F07862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F07862"/>
  </w:style>
  <w:style w:type="paragraph" w:styleId="Footer">
    <w:name w:val="footer"/>
    <w:basedOn w:val="Normal"/>
    <w:link w:val="FooterChar"/>
    <w:uiPriority w:val="99"/>
    <w:unhideWhenUsed/>
    <w:rsid w:val="00F07862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F07862"/>
  </w:style>
  <w:style w:type="paragraph" w:customStyle="1" w:styleId="bqs-feature">
    <w:name w:val="bqs-feature"/>
    <w:basedOn w:val="Normal"/>
    <w:rsid w:val="00620A45"/>
    <w:pPr>
      <w:spacing w:before="100" w:beforeAutospacing="1" w:after="100" w:afterAutospacing="1"/>
    </w:pPr>
  </w:style>
  <w:style w:type="character" w:styleId="FollowedHyperlink">
    <w:name w:val="FollowedHyperlink"/>
    <w:basedOn w:val="DefaultParagraphFont"/>
    <w:uiPriority w:val="99"/>
    <w:semiHidden/>
    <w:unhideWhenUsed/>
    <w:rsid w:val="004A16EA"/>
    <w:rPr>
      <w:color w:val="800080" w:themeColor="followedHyperlink"/>
      <w:u w:val="single"/>
    </w:rPr>
  </w:style>
  <w:style w:type="character" w:customStyle="1" w:styleId="authorname">
    <w:name w:val="authorname"/>
    <w:basedOn w:val="DefaultParagraphFont"/>
    <w:rsid w:val="002870A8"/>
  </w:style>
  <w:style w:type="character" w:customStyle="1" w:styleId="u-sronly">
    <w:name w:val="u-sronly"/>
    <w:basedOn w:val="DefaultParagraphFont"/>
    <w:rsid w:val="002870A8"/>
  </w:style>
  <w:style w:type="character" w:customStyle="1" w:styleId="apple-converted-space">
    <w:name w:val="apple-converted-space"/>
    <w:basedOn w:val="DefaultParagraphFont"/>
    <w:rsid w:val="002870A8"/>
  </w:style>
  <w:style w:type="paragraph" w:customStyle="1" w:styleId="Default">
    <w:name w:val="Default"/>
    <w:rsid w:val="00D537F7"/>
    <w:pPr>
      <w:autoSpaceDE w:val="0"/>
      <w:autoSpaceDN w:val="0"/>
      <w:adjustRightInd w:val="0"/>
    </w:pPr>
    <w:rPr>
      <w:rFonts w:ascii="Gill Sans" w:hAnsi="Gill Sans" w:cs="Gill Sans"/>
      <w:color w:val="000000"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D537F7"/>
    <w:pPr>
      <w:spacing w:line="180" w:lineRule="atLeast"/>
    </w:pPr>
    <w:rPr>
      <w:rFonts w:cs="Times New Roman"/>
      <w:color w:val="auto"/>
    </w:rPr>
  </w:style>
  <w:style w:type="character" w:customStyle="1" w:styleId="A5">
    <w:name w:val="A5"/>
    <w:uiPriority w:val="99"/>
    <w:rsid w:val="00D537F7"/>
    <w:rPr>
      <w:rFonts w:ascii="Garamond" w:hAnsi="Garamond" w:cs="Garamond"/>
      <w:color w:val="000000"/>
      <w:sz w:val="15"/>
      <w:szCs w:val="15"/>
    </w:rPr>
  </w:style>
  <w:style w:type="character" w:customStyle="1" w:styleId="A6">
    <w:name w:val="A6"/>
    <w:uiPriority w:val="99"/>
    <w:rsid w:val="00D537F7"/>
    <w:rPr>
      <w:rFonts w:ascii="Garamond" w:hAnsi="Garamond" w:cs="Garamond"/>
      <w:color w:val="000000"/>
      <w:sz w:val="14"/>
      <w:szCs w:val="14"/>
    </w:rPr>
  </w:style>
  <w:style w:type="paragraph" w:customStyle="1" w:styleId="Pa4">
    <w:name w:val="Pa4"/>
    <w:basedOn w:val="Default"/>
    <w:next w:val="Default"/>
    <w:uiPriority w:val="99"/>
    <w:rsid w:val="00D537F7"/>
    <w:pPr>
      <w:spacing w:line="160" w:lineRule="atLeast"/>
    </w:pPr>
    <w:rPr>
      <w:rFonts w:cs="Times New Roman"/>
      <w:color w:val="auto"/>
    </w:rPr>
  </w:style>
  <w:style w:type="paragraph" w:customStyle="1" w:styleId="Pa2">
    <w:name w:val="Pa2"/>
    <w:basedOn w:val="Default"/>
    <w:next w:val="Default"/>
    <w:uiPriority w:val="99"/>
    <w:rsid w:val="00C15A8F"/>
    <w:pPr>
      <w:spacing w:line="180" w:lineRule="atLeast"/>
    </w:pPr>
    <w:rPr>
      <w:rFonts w:cs="Times New Roman"/>
      <w:color w:val="auto"/>
    </w:rPr>
  </w:style>
  <w:style w:type="character" w:customStyle="1" w:styleId="highlight">
    <w:name w:val="highlight"/>
    <w:basedOn w:val="DefaultParagraphFont"/>
    <w:rsid w:val="002D0A5D"/>
  </w:style>
  <w:style w:type="character" w:customStyle="1" w:styleId="Heading1Char">
    <w:name w:val="Heading 1 Char"/>
    <w:basedOn w:val="DefaultParagraphFont"/>
    <w:link w:val="Heading1"/>
    <w:uiPriority w:val="9"/>
    <w:rsid w:val="00121CE3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customStyle="1" w:styleId="author">
    <w:name w:val="author"/>
    <w:basedOn w:val="Normal"/>
    <w:rsid w:val="00121CE3"/>
    <w:pPr>
      <w:spacing w:before="100" w:beforeAutospacing="1" w:after="100" w:afterAutospacing="1"/>
    </w:pPr>
  </w:style>
  <w:style w:type="character" w:customStyle="1" w:styleId="journaltitle">
    <w:name w:val="journaltitle"/>
    <w:basedOn w:val="DefaultParagraphFont"/>
    <w:rsid w:val="00121CE3"/>
  </w:style>
  <w:style w:type="character" w:customStyle="1" w:styleId="articlecitationyear">
    <w:name w:val="articlecitation_year"/>
    <w:basedOn w:val="DefaultParagraphFont"/>
    <w:rsid w:val="00121CE3"/>
  </w:style>
  <w:style w:type="character" w:customStyle="1" w:styleId="articlecitationvolume">
    <w:name w:val="articlecitation_volume"/>
    <w:basedOn w:val="DefaultParagraphFont"/>
    <w:rsid w:val="00121CE3"/>
  </w:style>
  <w:style w:type="character" w:styleId="Strong">
    <w:name w:val="Strong"/>
    <w:basedOn w:val="DefaultParagraphFont"/>
    <w:uiPriority w:val="22"/>
    <w:qFormat/>
    <w:rsid w:val="00121CE3"/>
    <w:rPr>
      <w:b/>
      <w:bCs/>
    </w:rPr>
  </w:style>
  <w:style w:type="paragraph" w:customStyle="1" w:styleId="articledoi">
    <w:name w:val="articledoi"/>
    <w:basedOn w:val="Normal"/>
    <w:rsid w:val="00ED0AFE"/>
    <w:pPr>
      <w:spacing w:before="100" w:beforeAutospacing="1" w:after="100" w:afterAutospacing="1"/>
    </w:pPr>
  </w:style>
  <w:style w:type="character" w:customStyle="1" w:styleId="bkhlight">
    <w:name w:val="bk_hlight"/>
    <w:basedOn w:val="DefaultParagraphFont"/>
    <w:rsid w:val="00CD5804"/>
  </w:style>
  <w:style w:type="paragraph" w:customStyle="1" w:styleId="desc">
    <w:name w:val="desc"/>
    <w:basedOn w:val="Normal"/>
    <w:rsid w:val="00152392"/>
    <w:pPr>
      <w:spacing w:before="100" w:beforeAutospacing="1" w:after="100" w:afterAutospacing="1"/>
    </w:pPr>
  </w:style>
  <w:style w:type="paragraph" w:customStyle="1" w:styleId="details">
    <w:name w:val="details"/>
    <w:basedOn w:val="Normal"/>
    <w:rsid w:val="00152392"/>
    <w:pPr>
      <w:spacing w:before="100" w:beforeAutospacing="1" w:after="100" w:afterAutospacing="1"/>
    </w:pPr>
  </w:style>
  <w:style w:type="character" w:customStyle="1" w:styleId="jrnl">
    <w:name w:val="jrnl"/>
    <w:basedOn w:val="DefaultParagraphFont"/>
    <w:rsid w:val="00152392"/>
  </w:style>
  <w:style w:type="paragraph" w:styleId="NormalWeb">
    <w:name w:val="Normal (Web)"/>
    <w:basedOn w:val="Normal"/>
    <w:uiPriority w:val="99"/>
    <w:unhideWhenUsed/>
    <w:rsid w:val="000B4185"/>
    <w:pPr>
      <w:spacing w:before="100" w:beforeAutospacing="1" w:after="100" w:afterAutospacing="1"/>
    </w:pPr>
  </w:style>
  <w:style w:type="character" w:customStyle="1" w:styleId="title-text">
    <w:name w:val="title-text"/>
    <w:basedOn w:val="DefaultParagraphFont"/>
    <w:rsid w:val="006342BC"/>
  </w:style>
  <w:style w:type="character" w:customStyle="1" w:styleId="sr-only">
    <w:name w:val="sr-only"/>
    <w:basedOn w:val="DefaultParagraphFont"/>
    <w:rsid w:val="006342BC"/>
  </w:style>
  <w:style w:type="character" w:customStyle="1" w:styleId="text">
    <w:name w:val="text"/>
    <w:basedOn w:val="DefaultParagraphFont"/>
    <w:rsid w:val="006342BC"/>
  </w:style>
  <w:style w:type="character" w:customStyle="1" w:styleId="Heading2Char">
    <w:name w:val="Heading 2 Char"/>
    <w:basedOn w:val="DefaultParagraphFont"/>
    <w:link w:val="Heading2"/>
    <w:uiPriority w:val="9"/>
    <w:rsid w:val="006342B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PageNumber">
    <w:name w:val="page number"/>
    <w:basedOn w:val="DefaultParagraphFont"/>
    <w:uiPriority w:val="99"/>
    <w:semiHidden/>
    <w:unhideWhenUsed/>
    <w:rsid w:val="00260DF4"/>
  </w:style>
  <w:style w:type="paragraph" w:customStyle="1" w:styleId="m-4627320821098641515msolistparagraph">
    <w:name w:val="m_-4627320821098641515msolistparagraph"/>
    <w:basedOn w:val="Normal"/>
    <w:rsid w:val="000C435D"/>
    <w:pPr>
      <w:spacing w:before="100" w:beforeAutospacing="1" w:after="100" w:afterAutospacing="1"/>
    </w:pPr>
  </w:style>
  <w:style w:type="character" w:styleId="UnresolvedMention">
    <w:name w:val="Unresolved Mention"/>
    <w:basedOn w:val="DefaultParagraphFont"/>
    <w:uiPriority w:val="99"/>
    <w:semiHidden/>
    <w:unhideWhenUsed/>
    <w:rsid w:val="00303663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unhideWhenUsed/>
    <w:rsid w:val="004B0D06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4B0D06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8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41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2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44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10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954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6894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656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1941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5084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201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7028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6735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2723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019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909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86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97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534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0720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775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74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5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4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133753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9769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22136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32578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1144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89555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999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89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379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4875218">
                  <w:marLeft w:val="0"/>
                  <w:marRight w:val="0"/>
                  <w:marTop w:val="225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041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33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074689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430109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9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8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4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06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3451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3140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2199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3091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96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8293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4362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0497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4176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0505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5765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807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897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03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09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8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141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57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711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138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09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828458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9404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90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3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259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4336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8039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505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8790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49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19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561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625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025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9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9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24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4542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628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91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1046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2248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30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926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5805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2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925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28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319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0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9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390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635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6742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8528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119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955421">
          <w:marLeft w:val="0"/>
          <w:marRight w:val="0"/>
          <w:marTop w:val="166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168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325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3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3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3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9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4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0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44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ncbi.nlm.nih.gov/pubmed/26706913" TargetMode="External"/><Relationship Id="rId18" Type="http://schemas.openxmlformats.org/officeDocument/2006/relationships/hyperlink" Target="https://onlinelibrary.wiley.com/doi/10.1111/jvim.14714" TargetMode="External"/><Relationship Id="rId26" Type="http://schemas.openxmlformats.org/officeDocument/2006/relationships/hyperlink" Target="https://veterinaryrecord.bmj.com/content/early/2018/03/07/vr.104388.info?versioned=true" TargetMode="External"/><Relationship Id="rId39" Type="http://schemas.openxmlformats.org/officeDocument/2006/relationships/hyperlink" Target="https://www.ncbi.nlm.nih.gov/pubmed/22654139" TargetMode="External"/><Relationship Id="rId21" Type="http://schemas.openxmlformats.org/officeDocument/2006/relationships/hyperlink" Target="https://onlinelibrary.wiley.com/doi/abs/10.1111/vru.12609" TargetMode="External"/><Relationship Id="rId34" Type="http://schemas.openxmlformats.org/officeDocument/2006/relationships/hyperlink" Target="https://onlinelibrary.wiley.com/doi/abs/10.1111/vsu.12939" TargetMode="External"/><Relationship Id="rId42" Type="http://schemas.openxmlformats.org/officeDocument/2006/relationships/hyperlink" Target="https://www.researchgate.net/publication/11671873_Rehabilitation_methods_in_small_animal_neurology" TargetMode="External"/><Relationship Id="rId47" Type="http://schemas.openxmlformats.org/officeDocument/2006/relationships/hyperlink" Target="https://onlinelibrary.wiley.com/doi/abs/10.1111/jsap.12983?af=R" TargetMode="External"/><Relationship Id="rId50" Type="http://schemas.openxmlformats.org/officeDocument/2006/relationships/hyperlink" Target="https://onlinelibrary.wiley.com/doi/full/10.1111/jvim.15597" TargetMode="External"/><Relationship Id="rId55" Type="http://schemas.openxmlformats.org/officeDocument/2006/relationships/hyperlink" Target="https://doi.org/10.1111/jvim.15556" TargetMode="External"/><Relationship Id="rId63" Type="http://schemas.openxmlformats.org/officeDocument/2006/relationships/hyperlink" Target="https://doi.org/10.1111/vru.12890" TargetMode="External"/><Relationship Id="rId68" Type="http://schemas.openxmlformats.org/officeDocument/2006/relationships/footer" Target="footer2.xml"/><Relationship Id="rId7" Type="http://schemas.openxmlformats.org/officeDocument/2006/relationships/hyperlink" Target="http://www.ncbi.nlm.nih.gov/pubmed/23276100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ncbi.nlm.nih.gov/pubmed/28146294" TargetMode="External"/><Relationship Id="rId29" Type="http://schemas.openxmlformats.org/officeDocument/2006/relationships/hyperlink" Target="https://bmcvetres.biomedcentral.com/articles/10.1186/s12917-017-1316-9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actavetscand.biomedcentral.com/articles/10.1186/1751-0147-56-32" TargetMode="External"/><Relationship Id="rId24" Type="http://schemas.openxmlformats.org/officeDocument/2006/relationships/hyperlink" Target="https://www.ncbi.nlm.nih.gov/pubmed/30340656" TargetMode="External"/><Relationship Id="rId32" Type="http://schemas.openxmlformats.org/officeDocument/2006/relationships/hyperlink" Target="https://urldefense.proofpoint.com/v2/url?u=https-3A__www.ncbi.nlm.nih.gov_pubmed_-3Fterm-3DBouma-2520JL-255BAuthor-255D-26cauthor-3Dtrue-26cauthor-5Fuid-3D26704660&amp;d=DwMFaQ&amp;c=nE__W8dFE-shTxStwXtp0A&amp;r=jwtrab4D3Im-wjlWMbahUA&amp;m=khqtfQbNxtNpeIta4VF4Yi8KDmBLuuug7RI5XATsCbU&amp;s=1A-5ZMbxrUaL35Ijmn7fxFaZBs5HUn_Sl_c9ky5XzdA&amp;e=" TargetMode="External"/><Relationship Id="rId37" Type="http://schemas.openxmlformats.org/officeDocument/2006/relationships/hyperlink" Target="https://cgejournal.biomedcentral.com/articles/10.1186/s40575-016-0035-z" TargetMode="External"/><Relationship Id="rId40" Type="http://schemas.openxmlformats.org/officeDocument/2006/relationships/hyperlink" Target="http://dogrehabworks.com/ResearchArticles/J%20Vet%20Intern%20Med%202006.pdf" TargetMode="External"/><Relationship Id="rId45" Type="http://schemas.openxmlformats.org/officeDocument/2006/relationships/hyperlink" Target="https://onlinelibrary.wiley.com/doi/full/10.1111/jvim.15470" TargetMode="External"/><Relationship Id="rId53" Type="http://schemas.openxmlformats.org/officeDocument/2006/relationships/hyperlink" Target="https://doi.org/10.1016/j.jelekin.2016.12.008" TargetMode="External"/><Relationship Id="rId58" Type="http://schemas.openxmlformats.org/officeDocument/2006/relationships/hyperlink" Target="https://dx.doi.org/10.1292%2Fjvms.18-0521" TargetMode="External"/><Relationship Id="rId66" Type="http://schemas.openxmlformats.org/officeDocument/2006/relationships/hyperlink" Target="https://doi.org/10.1002/inpr.26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onlinelibrary.wiley.com/doi/abs/10.1111/vru.12313" TargetMode="External"/><Relationship Id="rId23" Type="http://schemas.openxmlformats.org/officeDocument/2006/relationships/hyperlink" Target="http://www.ncbi.nlm.nih.gov/pubmed/30179095" TargetMode="External"/><Relationship Id="rId28" Type="http://schemas.openxmlformats.org/officeDocument/2006/relationships/hyperlink" Target="https://onlinelibrary.wiley.com/doi/abs/10.1111/joa.12822" TargetMode="External"/><Relationship Id="rId36" Type="http://schemas.openxmlformats.org/officeDocument/2006/relationships/hyperlink" Target="https://doi.org/10.1186/s40575-016-0035-z" TargetMode="External"/><Relationship Id="rId49" Type="http://schemas.openxmlformats.org/officeDocument/2006/relationships/hyperlink" Target="https://www.vin.com/doc/?id=8524848" TargetMode="External"/><Relationship Id="rId57" Type="http://schemas.openxmlformats.org/officeDocument/2006/relationships/hyperlink" Target="https://www.vin.com/doc/?id=7054874" TargetMode="External"/><Relationship Id="rId61" Type="http://schemas.openxmlformats.org/officeDocument/2006/relationships/hyperlink" Target="https://onlinelibrary.wiley.com/doi/full/10.1002/ccr3.2845" TargetMode="External"/><Relationship Id="rId10" Type="http://schemas.openxmlformats.org/officeDocument/2006/relationships/hyperlink" Target="http://www.biomedsearch.com/nih/Thoracolumbar-spinal-arachnoid-diverticula-in/24155418.html" TargetMode="External"/><Relationship Id="rId19" Type="http://schemas.openxmlformats.org/officeDocument/2006/relationships/hyperlink" Target="http://veterinaryrecord.bmj.com/content/182/6/167" TargetMode="External"/><Relationship Id="rId31" Type="http://schemas.openxmlformats.org/officeDocument/2006/relationships/hyperlink" Target="https://urldefense.proofpoint.com/v2/url?u=https-3A__www.ncbi.nlm.nih.gov_pubmed_-3Fterm-3DDavies-2520E-255BAuthor-255D-26cauthor-3Dtrue-26cauthor-5Fuid-3D26704660&amp;d=DwMFaQ&amp;c=nE__W8dFE-shTxStwXtp0A&amp;r=jwtrab4D3Im-wjlWMbahUA&amp;m=khqtfQbNxtNpeIta4VF4Yi8KDmBLuuug7RI5XATsCbU&amp;s=4u7MzTRmbrmCA6EjkpqKxXiP8cxHjISaZsYPL3DzqEg&amp;e=" TargetMode="External"/><Relationship Id="rId44" Type="http://schemas.openxmlformats.org/officeDocument/2006/relationships/hyperlink" Target="https://doi.org/10.1111/jvim.15470" TargetMode="External"/><Relationship Id="rId52" Type="http://schemas.openxmlformats.org/officeDocument/2006/relationships/hyperlink" Target="https://www.vin.com/doc/?id=7345844" TargetMode="External"/><Relationship Id="rId60" Type="http://schemas.openxmlformats.org/officeDocument/2006/relationships/hyperlink" Target="https://doi.org/10.1111/jvim.15716" TargetMode="External"/><Relationship Id="rId65" Type="http://schemas.openxmlformats.org/officeDocument/2006/relationships/hyperlink" Target="http://dx.doi.org/10.4314/ovj.v10i4.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ncbi.nlm.nih.gov/pubmed/24428321" TargetMode="External"/><Relationship Id="rId14" Type="http://schemas.openxmlformats.org/officeDocument/2006/relationships/hyperlink" Target="https://onlinelibrary.wiley.com/doi/abs/10.1111/vru.12214" TargetMode="External"/><Relationship Id="rId22" Type="http://schemas.openxmlformats.org/officeDocument/2006/relationships/hyperlink" Target="https://www.ncbi.nlm.nih.gov/pubmed/28283076" TargetMode="External"/><Relationship Id="rId27" Type="http://schemas.openxmlformats.org/officeDocument/2006/relationships/hyperlink" Target="https://www.ncbi.nlm.nih.gov/pubmed/30681354" TargetMode="External"/><Relationship Id="rId30" Type="http://schemas.openxmlformats.org/officeDocument/2006/relationships/hyperlink" Target="https://urldefense.proofpoint.com/v2/url?u=https-3A__www.ncbi.nlm.nih.gov_pubmed_-3Fterm-3DDewey-2520CW-255BAuthor-255D-26cauthor-3Dtrue-26cauthor-5Fuid-3D26704660&amp;d=DwMFaQ&amp;c=nE__W8dFE-shTxStwXtp0A&amp;r=jwtrab4D3Im-wjlWMbahUA&amp;m=khqtfQbNxtNpeIta4VF4Yi8KDmBLuuug7RI5XATsCbU&amp;s=R3bQm9NJgGCVh8RKBzMJXevIFFrOwgIG9IAWbwR6FW0&amp;e=" TargetMode="External"/><Relationship Id="rId35" Type="http://schemas.openxmlformats.org/officeDocument/2006/relationships/hyperlink" Target="https://www.thieme-connect.de/products/ejournals/abstract/10.3415/VCOT-16-12-0169" TargetMode="External"/><Relationship Id="rId43" Type="http://schemas.openxmlformats.org/officeDocument/2006/relationships/hyperlink" Target="https://www.ncbi.nlm.nih.gov/pubmed/11680910" TargetMode="External"/><Relationship Id="rId48" Type="http://schemas.openxmlformats.org/officeDocument/2006/relationships/hyperlink" Target="https://www.thieme-connect.com/products/ejournals/pdf/10.1055/s-0039-1692147.pdf" TargetMode="External"/><Relationship Id="rId56" Type="http://schemas.openxmlformats.org/officeDocument/2006/relationships/hyperlink" Target="https://onlinelibrary.wiley.com/doi/full/10.1111/jvim.15556" TargetMode="External"/><Relationship Id="rId64" Type="http://schemas.openxmlformats.org/officeDocument/2006/relationships/hyperlink" Target="https://www.vin.com/Members/Associate/Associate.plx?from=GetDzInfo&amp;DiseaseId=6003&amp;pid=607" TargetMode="External"/><Relationship Id="rId69" Type="http://schemas.openxmlformats.org/officeDocument/2006/relationships/fontTable" Target="fontTable.xml"/><Relationship Id="rId8" Type="http://schemas.openxmlformats.org/officeDocument/2006/relationships/hyperlink" Target="http://www.vin.com/members/proceedings/proceedings.plx?CID=TUFTSBG2013&amp;PID=90682&amp;O=VIN" TargetMode="External"/><Relationship Id="rId51" Type="http://schemas.openxmlformats.org/officeDocument/2006/relationships/hyperlink" Target="https://bmcvetres.biomedcentral.com/articles/10.1186/s12917-019-1866-0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ncbi.nlm.nih.gov/pubmed/26851714" TargetMode="External"/><Relationship Id="rId17" Type="http://schemas.openxmlformats.org/officeDocument/2006/relationships/hyperlink" Target="https://www.sevneurology.com/patients/wellington/" TargetMode="External"/><Relationship Id="rId25" Type="http://schemas.openxmlformats.org/officeDocument/2006/relationships/hyperlink" Target="http://agris.fao.org/agris-search/search.do?recordID=US201900098505" TargetMode="External"/><Relationship Id="rId33" Type="http://schemas.openxmlformats.org/officeDocument/2006/relationships/hyperlink" Target="https://europepmc.org/abstract/med/26704660" TargetMode="External"/><Relationship Id="rId38" Type="http://schemas.openxmlformats.org/officeDocument/2006/relationships/hyperlink" Target="https://bmcvetres.biomedcentral.com/articles/10.1186/s12917-017-1132-2" TargetMode="External"/><Relationship Id="rId46" Type="http://schemas.openxmlformats.org/officeDocument/2006/relationships/hyperlink" Target="https://doi.org/10.1111/jsap.12983" TargetMode="External"/><Relationship Id="rId59" Type="http://schemas.openxmlformats.org/officeDocument/2006/relationships/hyperlink" Target="https://europepmc.org/abstract/med/31092761" TargetMode="External"/><Relationship Id="rId67" Type="http://schemas.openxmlformats.org/officeDocument/2006/relationships/footer" Target="footer1.xml"/><Relationship Id="rId20" Type="http://schemas.openxmlformats.org/officeDocument/2006/relationships/hyperlink" Target="https://doi.org/10.1111/vru.12609" TargetMode="External"/><Relationship Id="rId41" Type="http://schemas.openxmlformats.org/officeDocument/2006/relationships/hyperlink" Target="https://europepmc.org/abstract/med/29440606" TargetMode="External"/><Relationship Id="rId54" Type="http://schemas.openxmlformats.org/officeDocument/2006/relationships/hyperlink" Target="https://www.repository.cam.ac.uk/handle/1810/263083" TargetMode="External"/><Relationship Id="rId62" Type="http://schemas.openxmlformats.org/officeDocument/2006/relationships/hyperlink" Target="https://www.facebook.com/neurologyforvets/videos/685480558703754/" TargetMode="External"/><Relationship Id="rId7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3047</Words>
  <Characters>17368</Characters>
  <Application>Microsoft Office Word</Application>
  <DocSecurity>0</DocSecurity>
  <Lines>144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Kathleen L Smiler</dc:creator>
  <cp:keywords/>
  <dc:description/>
  <cp:lastModifiedBy>Brenda Bonnett</cp:lastModifiedBy>
  <cp:revision>2</cp:revision>
  <cp:lastPrinted>2020-02-24T16:42:00Z</cp:lastPrinted>
  <dcterms:created xsi:type="dcterms:W3CDTF">2021-07-06T12:35:00Z</dcterms:created>
  <dcterms:modified xsi:type="dcterms:W3CDTF">2021-07-06T12:35:00Z</dcterms:modified>
  <cp:contentStatus/>
</cp:coreProperties>
</file>